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06A8641F" w14:textId="77777777" w:rsidR="008972C3" w:rsidRPr="00093294" w:rsidRDefault="008972C3" w:rsidP="003274DB"/>
    <w:p w14:paraId="05159C42" w14:textId="77777777" w:rsidR="00D74AE1" w:rsidRPr="00093294" w:rsidRDefault="00D74AE1" w:rsidP="003274DB"/>
    <w:p w14:paraId="29183CC9" w14:textId="76F3B41D" w:rsidR="007B7FEC" w:rsidRPr="00093294" w:rsidRDefault="00DB0ABB" w:rsidP="007B7FEC">
      <w:pPr>
        <w:pStyle w:val="Documentnumber"/>
      </w:pPr>
      <w:r>
        <w:t>L</w:t>
      </w:r>
      <w:r w:rsidR="007C3E8B">
        <w:t>2.10.1 &amp; 2</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6806ADA" w14:textId="77777777" w:rsidR="00895671" w:rsidRDefault="00895671" w:rsidP="00895671"/>
    <w:p w14:paraId="2ADC2C90" w14:textId="3A3E2001" w:rsidR="00913B44" w:rsidRPr="00093294" w:rsidRDefault="00DB0ABB" w:rsidP="00380F03">
      <w:pPr>
        <w:pStyle w:val="Documentname"/>
      </w:pPr>
      <w:r>
        <w:t>Level 2</w:t>
      </w:r>
      <w:r w:rsidR="00380F03">
        <w:t xml:space="preserve"> - </w:t>
      </w:r>
      <w:r w:rsidR="0014008D" w:rsidRPr="0014008D">
        <w:t>Introduction to remote monitoring of A</w:t>
      </w:r>
      <w:r w:rsidR="0014008D" w:rsidRPr="0014008D">
        <w:rPr>
          <w:caps w:val="0"/>
        </w:rPr>
        <w:t>to</w:t>
      </w:r>
      <w:r w:rsidR="0014008D" w:rsidRPr="0014008D">
        <w:t>N</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Default="00913B44" w:rsidP="00D74AE1"/>
    <w:p w14:paraId="278FE877" w14:textId="77777777" w:rsidR="00895671" w:rsidRDefault="00895671" w:rsidP="00D74AE1"/>
    <w:p w14:paraId="56D5EAB5" w14:textId="77777777" w:rsidR="00895671" w:rsidRDefault="00895671" w:rsidP="00D74AE1"/>
    <w:p w14:paraId="6799F48C" w14:textId="77777777" w:rsidR="00895671" w:rsidRDefault="00895671" w:rsidP="00D74AE1"/>
    <w:p w14:paraId="1847940D" w14:textId="77777777" w:rsidR="00895671" w:rsidRPr="00093294" w:rsidRDefault="00895671"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Pr="00093294" w:rsidRDefault="00883AE3" w:rsidP="00D74AE1"/>
    <w:p w14:paraId="38DDA809"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2A8421EF" w14:textId="323DEE9F" w:rsidR="00913B44" w:rsidRPr="00093294" w:rsidRDefault="007C3E8B" w:rsidP="005C71FF">
      <w:pPr>
        <w:pStyle w:val="Documentdate"/>
      </w:pPr>
      <w:r>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6275D32B" w:rsidR="00380F03" w:rsidRPr="00093294" w:rsidRDefault="00380F03" w:rsidP="00914E26">
            <w:pPr>
              <w:pStyle w:val="Tabletext"/>
            </w:pPr>
          </w:p>
        </w:tc>
        <w:tc>
          <w:tcPr>
            <w:tcW w:w="3576" w:type="dxa"/>
            <w:vAlign w:val="center"/>
          </w:tcPr>
          <w:p w14:paraId="33E1F4F7" w14:textId="5D3315C0" w:rsidR="00380F03" w:rsidRPr="00093294" w:rsidRDefault="00380F03" w:rsidP="00914E26">
            <w:pPr>
              <w:pStyle w:val="Tabletext"/>
            </w:pPr>
          </w:p>
        </w:tc>
        <w:tc>
          <w:tcPr>
            <w:tcW w:w="5001" w:type="dxa"/>
            <w:vAlign w:val="center"/>
          </w:tcPr>
          <w:p w14:paraId="7E7F719B" w14:textId="0BD65918"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1E0A3321" w14:textId="77777777" w:rsidR="0076167A"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76167A" w:rsidRPr="0073174D">
        <w:t>PART 1</w:t>
      </w:r>
      <w:r w:rsidR="0076167A">
        <w:t xml:space="preserve"> - </w:t>
      </w:r>
      <w:r w:rsidR="0076167A" w:rsidRPr="0073174D">
        <w:t>COURSE OVERVIEW</w:t>
      </w:r>
      <w:r w:rsidR="0076167A">
        <w:tab/>
      </w:r>
      <w:r w:rsidR="0076167A">
        <w:fldChar w:fldCharType="begin"/>
      </w:r>
      <w:r w:rsidR="0076167A">
        <w:instrText xml:space="preserve"> PAGEREF _Toc449334252 \h </w:instrText>
      </w:r>
      <w:r w:rsidR="0076167A">
        <w:fldChar w:fldCharType="separate"/>
      </w:r>
      <w:r w:rsidR="00CE5BF8">
        <w:t>6</w:t>
      </w:r>
      <w:r w:rsidR="0076167A">
        <w:fldChar w:fldCharType="end"/>
      </w:r>
    </w:p>
    <w:p w14:paraId="08584066"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SCOPE</w:t>
      </w:r>
      <w:r>
        <w:tab/>
      </w:r>
      <w:r>
        <w:fldChar w:fldCharType="begin"/>
      </w:r>
      <w:r>
        <w:instrText xml:space="preserve"> PAGEREF _Toc449334253 \h </w:instrText>
      </w:r>
      <w:r>
        <w:fldChar w:fldCharType="separate"/>
      </w:r>
      <w:r w:rsidR="00CE5BF8">
        <w:t>6</w:t>
      </w:r>
      <w:r>
        <w:fldChar w:fldCharType="end"/>
      </w:r>
    </w:p>
    <w:p w14:paraId="3CAB4081"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rsidRPr="0073174D">
        <w:t>OBJECTIVE</w:t>
      </w:r>
      <w:r>
        <w:tab/>
      </w:r>
      <w:r>
        <w:fldChar w:fldCharType="begin"/>
      </w:r>
      <w:r>
        <w:instrText xml:space="preserve"> PAGEREF _Toc449334254 \h </w:instrText>
      </w:r>
      <w:r>
        <w:fldChar w:fldCharType="separate"/>
      </w:r>
      <w:r w:rsidR="00CE5BF8">
        <w:t>6</w:t>
      </w:r>
      <w:r>
        <w:fldChar w:fldCharType="end"/>
      </w:r>
    </w:p>
    <w:p w14:paraId="10D6583A"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COURSE OUTLINE</w:t>
      </w:r>
      <w:r>
        <w:tab/>
      </w:r>
      <w:r>
        <w:fldChar w:fldCharType="begin"/>
      </w:r>
      <w:r>
        <w:instrText xml:space="preserve"> PAGEREF _Toc449334255 \h </w:instrText>
      </w:r>
      <w:r>
        <w:fldChar w:fldCharType="separate"/>
      </w:r>
      <w:r w:rsidR="00CE5BF8">
        <w:t>6</w:t>
      </w:r>
      <w:r>
        <w:fldChar w:fldCharType="end"/>
      </w:r>
    </w:p>
    <w:p w14:paraId="0A0367DD"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TEACHING MODULES</w:t>
      </w:r>
      <w:r>
        <w:tab/>
      </w:r>
      <w:r>
        <w:fldChar w:fldCharType="begin"/>
      </w:r>
      <w:r>
        <w:instrText xml:space="preserve"> PAGEREF _Toc449334256 \h </w:instrText>
      </w:r>
      <w:r>
        <w:fldChar w:fldCharType="separate"/>
      </w:r>
      <w:r w:rsidR="00CE5BF8">
        <w:t>6</w:t>
      </w:r>
      <w:r>
        <w:fldChar w:fldCharType="end"/>
      </w:r>
    </w:p>
    <w:p w14:paraId="3FB44501"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SPECIFIC COURSE RELATED TEACHING AIDS</w:t>
      </w:r>
      <w:r>
        <w:tab/>
      </w:r>
      <w:r>
        <w:fldChar w:fldCharType="begin"/>
      </w:r>
      <w:r>
        <w:instrText xml:space="preserve"> PAGEREF _Toc449334257 \h </w:instrText>
      </w:r>
      <w:r>
        <w:fldChar w:fldCharType="separate"/>
      </w:r>
      <w:r w:rsidR="00CE5BF8">
        <w:t>6</w:t>
      </w:r>
      <w:r>
        <w:fldChar w:fldCharType="end"/>
      </w:r>
    </w:p>
    <w:p w14:paraId="01C8084A" w14:textId="77777777" w:rsidR="0076167A" w:rsidRDefault="0076167A">
      <w:pPr>
        <w:pStyle w:val="TOC1"/>
        <w:rPr>
          <w:rFonts w:eastAsiaTheme="minorEastAsia"/>
          <w:b w:val="0"/>
          <w:color w:val="auto"/>
          <w:sz w:val="24"/>
          <w:szCs w:val="24"/>
          <w:lang w:val="en-US"/>
        </w:rPr>
      </w:pPr>
      <w:r w:rsidRPr="0073174D">
        <w:t>6.</w:t>
      </w:r>
      <w:r>
        <w:rPr>
          <w:rFonts w:eastAsiaTheme="minorEastAsia"/>
          <w:b w:val="0"/>
          <w:color w:val="auto"/>
          <w:sz w:val="24"/>
          <w:szCs w:val="24"/>
          <w:lang w:val="en-US"/>
        </w:rPr>
        <w:tab/>
      </w:r>
      <w:r>
        <w:t>ACRONYMS</w:t>
      </w:r>
      <w:r>
        <w:tab/>
      </w:r>
      <w:r>
        <w:fldChar w:fldCharType="begin"/>
      </w:r>
      <w:r>
        <w:instrText xml:space="preserve"> PAGEREF _Toc449334258 \h </w:instrText>
      </w:r>
      <w:r>
        <w:fldChar w:fldCharType="separate"/>
      </w:r>
      <w:r w:rsidR="00CE5BF8">
        <w:t>6</w:t>
      </w:r>
      <w:r>
        <w:fldChar w:fldCharType="end"/>
      </w:r>
    </w:p>
    <w:p w14:paraId="71F2B8F3" w14:textId="77777777" w:rsidR="0076167A" w:rsidRDefault="0076167A">
      <w:pPr>
        <w:pStyle w:val="TOC1"/>
        <w:rPr>
          <w:rFonts w:eastAsiaTheme="minorEastAsia"/>
          <w:b w:val="0"/>
          <w:color w:val="auto"/>
          <w:sz w:val="24"/>
          <w:szCs w:val="24"/>
          <w:lang w:val="en-US"/>
        </w:rPr>
      </w:pPr>
      <w:r w:rsidRPr="0073174D">
        <w:t>7.</w:t>
      </w:r>
      <w:r>
        <w:rPr>
          <w:rFonts w:eastAsiaTheme="minorEastAsia"/>
          <w:b w:val="0"/>
          <w:color w:val="auto"/>
          <w:sz w:val="24"/>
          <w:szCs w:val="24"/>
          <w:lang w:val="en-US"/>
        </w:rPr>
        <w:tab/>
      </w:r>
      <w:r w:rsidRPr="0073174D">
        <w:t>DEFINITIONS</w:t>
      </w:r>
      <w:r>
        <w:tab/>
      </w:r>
      <w:r>
        <w:fldChar w:fldCharType="begin"/>
      </w:r>
      <w:r>
        <w:instrText xml:space="preserve"> PAGEREF _Toc449334259 \h </w:instrText>
      </w:r>
      <w:r>
        <w:fldChar w:fldCharType="separate"/>
      </w:r>
      <w:r w:rsidR="00CE5BF8">
        <w:t>7</w:t>
      </w:r>
      <w:r>
        <w:fldChar w:fldCharType="end"/>
      </w:r>
    </w:p>
    <w:p w14:paraId="07AE39B8" w14:textId="77777777" w:rsidR="0076167A" w:rsidRDefault="0076167A">
      <w:pPr>
        <w:pStyle w:val="TOC1"/>
        <w:rPr>
          <w:rFonts w:eastAsiaTheme="minorEastAsia"/>
          <w:b w:val="0"/>
          <w:color w:val="auto"/>
          <w:sz w:val="24"/>
          <w:szCs w:val="24"/>
          <w:lang w:val="en-US"/>
        </w:rPr>
      </w:pPr>
      <w:r w:rsidRPr="0073174D">
        <w:t>8.</w:t>
      </w:r>
      <w:r>
        <w:rPr>
          <w:rFonts w:eastAsiaTheme="minorEastAsia"/>
          <w:b w:val="0"/>
          <w:color w:val="auto"/>
          <w:sz w:val="24"/>
          <w:szCs w:val="24"/>
          <w:lang w:val="en-US"/>
        </w:rPr>
        <w:tab/>
      </w:r>
      <w:r>
        <w:t>REFERENCES</w:t>
      </w:r>
      <w:r>
        <w:tab/>
      </w:r>
      <w:r>
        <w:fldChar w:fldCharType="begin"/>
      </w:r>
      <w:r>
        <w:instrText xml:space="preserve"> PAGEREF _Toc449334260 \h </w:instrText>
      </w:r>
      <w:r>
        <w:fldChar w:fldCharType="separate"/>
      </w:r>
      <w:r w:rsidR="00CE5BF8">
        <w:t>7</w:t>
      </w:r>
      <w:r>
        <w:fldChar w:fldCharType="end"/>
      </w:r>
    </w:p>
    <w:p w14:paraId="41E90091" w14:textId="77777777" w:rsidR="0076167A" w:rsidRDefault="0076167A">
      <w:pPr>
        <w:pStyle w:val="TOC1"/>
        <w:rPr>
          <w:rFonts w:eastAsiaTheme="minorEastAsia"/>
          <w:b w:val="0"/>
          <w:color w:val="auto"/>
          <w:sz w:val="24"/>
          <w:szCs w:val="24"/>
          <w:lang w:val="en-US"/>
        </w:rPr>
      </w:pPr>
      <w:r w:rsidRPr="0073174D">
        <w:t>PART 2</w:t>
      </w:r>
      <w:r>
        <w:t xml:space="preserve"> – TEACHING MODULES</w:t>
      </w:r>
      <w:r>
        <w:tab/>
      </w:r>
      <w:r>
        <w:fldChar w:fldCharType="begin"/>
      </w:r>
      <w:r>
        <w:instrText xml:space="preserve"> PAGEREF _Toc449334261 \h </w:instrText>
      </w:r>
      <w:r>
        <w:fldChar w:fldCharType="separate"/>
      </w:r>
      <w:r w:rsidR="00CE5BF8">
        <w:t>8</w:t>
      </w:r>
      <w:r>
        <w:fldChar w:fldCharType="end"/>
      </w:r>
    </w:p>
    <w:p w14:paraId="22C78169"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MODULE 1 – ??</w:t>
      </w:r>
      <w:r>
        <w:tab/>
      </w:r>
      <w:r>
        <w:fldChar w:fldCharType="begin"/>
      </w:r>
      <w:r>
        <w:instrText xml:space="preserve"> PAGEREF _Toc449334262 \h </w:instrText>
      </w:r>
      <w:r>
        <w:fldChar w:fldCharType="separate"/>
      </w:r>
      <w:r w:rsidR="00CE5BF8">
        <w:t>8</w:t>
      </w:r>
      <w:r>
        <w:fldChar w:fldCharType="end"/>
      </w:r>
    </w:p>
    <w:p w14:paraId="5ABC5E9A" w14:textId="77777777" w:rsidR="0076167A" w:rsidRDefault="0076167A">
      <w:pPr>
        <w:pStyle w:val="TOC2"/>
        <w:rPr>
          <w:rFonts w:eastAsiaTheme="minorEastAsia"/>
          <w:color w:val="auto"/>
          <w:sz w:val="24"/>
          <w:szCs w:val="24"/>
          <w:lang w:val="en-US"/>
        </w:rPr>
      </w:pPr>
      <w:r w:rsidRPr="0073174D">
        <w:t>1.1.</w:t>
      </w:r>
      <w:r>
        <w:rPr>
          <w:rFonts w:eastAsiaTheme="minorEastAsia"/>
          <w:color w:val="auto"/>
          <w:sz w:val="24"/>
          <w:szCs w:val="24"/>
          <w:lang w:val="en-US"/>
        </w:rPr>
        <w:tab/>
      </w:r>
      <w:r>
        <w:t>Scope</w:t>
      </w:r>
      <w:r>
        <w:tab/>
      </w:r>
      <w:r>
        <w:fldChar w:fldCharType="begin"/>
      </w:r>
      <w:r>
        <w:instrText xml:space="preserve"> PAGEREF _Toc449334263 \h </w:instrText>
      </w:r>
      <w:r>
        <w:fldChar w:fldCharType="separate"/>
      </w:r>
      <w:r w:rsidR="00CE5BF8">
        <w:t>8</w:t>
      </w:r>
      <w:r>
        <w:fldChar w:fldCharType="end"/>
      </w:r>
    </w:p>
    <w:p w14:paraId="07862266" w14:textId="77777777" w:rsidR="0076167A" w:rsidRDefault="0076167A">
      <w:pPr>
        <w:pStyle w:val="TOC2"/>
        <w:rPr>
          <w:rFonts w:eastAsiaTheme="minorEastAsia"/>
          <w:color w:val="auto"/>
          <w:sz w:val="24"/>
          <w:szCs w:val="24"/>
          <w:lang w:val="en-US"/>
        </w:rPr>
      </w:pPr>
      <w:r w:rsidRPr="0073174D">
        <w:t>1.2.</w:t>
      </w:r>
      <w:r>
        <w:rPr>
          <w:rFonts w:eastAsiaTheme="minorEastAsia"/>
          <w:color w:val="auto"/>
          <w:sz w:val="24"/>
          <w:szCs w:val="24"/>
          <w:lang w:val="en-US"/>
        </w:rPr>
        <w:tab/>
      </w:r>
      <w:r>
        <w:t>Learning Objective</w:t>
      </w:r>
      <w:r>
        <w:tab/>
      </w:r>
      <w:r>
        <w:fldChar w:fldCharType="begin"/>
      </w:r>
      <w:r>
        <w:instrText xml:space="preserve"> PAGEREF _Toc449334264 \h </w:instrText>
      </w:r>
      <w:r>
        <w:fldChar w:fldCharType="separate"/>
      </w:r>
      <w:r w:rsidR="00CE5BF8">
        <w:t>8</w:t>
      </w:r>
      <w:r>
        <w:fldChar w:fldCharType="end"/>
      </w:r>
    </w:p>
    <w:p w14:paraId="3FE25E79" w14:textId="77777777" w:rsidR="0076167A" w:rsidRDefault="0076167A">
      <w:pPr>
        <w:pStyle w:val="TOC2"/>
        <w:rPr>
          <w:rFonts w:eastAsiaTheme="minorEastAsia"/>
          <w:color w:val="auto"/>
          <w:sz w:val="24"/>
          <w:szCs w:val="24"/>
          <w:lang w:val="en-US"/>
        </w:rPr>
      </w:pPr>
      <w:r w:rsidRPr="0073174D">
        <w:t>1.3.</w:t>
      </w:r>
      <w:r>
        <w:rPr>
          <w:rFonts w:eastAsiaTheme="minorEastAsia"/>
          <w:color w:val="auto"/>
          <w:sz w:val="24"/>
          <w:szCs w:val="24"/>
          <w:lang w:val="en-US"/>
        </w:rPr>
        <w:tab/>
      </w:r>
      <w:r>
        <w:t>Syllabus</w:t>
      </w:r>
      <w:r>
        <w:tab/>
      </w:r>
      <w:r>
        <w:fldChar w:fldCharType="begin"/>
      </w:r>
      <w:r>
        <w:instrText xml:space="preserve"> PAGEREF _Toc449334265 \h </w:instrText>
      </w:r>
      <w:r>
        <w:fldChar w:fldCharType="separate"/>
      </w:r>
      <w:r w:rsidR="00CE5BF8">
        <w:t>8</w:t>
      </w:r>
      <w:r>
        <w:fldChar w:fldCharType="end"/>
      </w:r>
    </w:p>
    <w:p w14:paraId="6A4F235E"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_Toc449334266 \h </w:instrText>
      </w:r>
      <w:r>
        <w:rPr>
          <w:noProof/>
        </w:rPr>
      </w:r>
      <w:r>
        <w:rPr>
          <w:noProof/>
        </w:rPr>
        <w:fldChar w:fldCharType="separate"/>
      </w:r>
      <w:r w:rsidR="00CE5BF8">
        <w:rPr>
          <w:noProof/>
        </w:rPr>
        <w:t>8</w:t>
      </w:r>
      <w:r>
        <w:rPr>
          <w:noProof/>
        </w:rPr>
        <w:fldChar w:fldCharType="end"/>
      </w:r>
    </w:p>
    <w:p w14:paraId="790CBE10"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_Toc449334267 \h </w:instrText>
      </w:r>
      <w:r>
        <w:rPr>
          <w:noProof/>
        </w:rPr>
      </w:r>
      <w:r>
        <w:rPr>
          <w:noProof/>
        </w:rPr>
        <w:fldChar w:fldCharType="separate"/>
      </w:r>
      <w:r w:rsidR="00CE5BF8">
        <w:rPr>
          <w:noProof/>
        </w:rPr>
        <w:t>8</w:t>
      </w:r>
      <w:r>
        <w:rPr>
          <w:noProof/>
        </w:rPr>
        <w:fldChar w:fldCharType="end"/>
      </w:r>
    </w:p>
    <w:p w14:paraId="78E461BF"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t>MODULE 2 – ??</w:t>
      </w:r>
      <w:r>
        <w:tab/>
      </w:r>
      <w:r>
        <w:fldChar w:fldCharType="begin"/>
      </w:r>
      <w:r>
        <w:instrText xml:space="preserve"> PAGEREF _Toc449334268 \h </w:instrText>
      </w:r>
      <w:r>
        <w:fldChar w:fldCharType="separate"/>
      </w:r>
      <w:r w:rsidR="00CE5BF8">
        <w:t>8</w:t>
      </w:r>
      <w:r>
        <w:fldChar w:fldCharType="end"/>
      </w:r>
    </w:p>
    <w:p w14:paraId="6C86D8FD" w14:textId="77777777" w:rsidR="0076167A" w:rsidRDefault="0076167A">
      <w:pPr>
        <w:pStyle w:val="TOC2"/>
        <w:rPr>
          <w:rFonts w:eastAsiaTheme="minorEastAsia"/>
          <w:color w:val="auto"/>
          <w:sz w:val="24"/>
          <w:szCs w:val="24"/>
          <w:lang w:val="en-US"/>
        </w:rPr>
      </w:pPr>
      <w:r w:rsidRPr="0073174D">
        <w:t>2.1.</w:t>
      </w:r>
      <w:r>
        <w:rPr>
          <w:rFonts w:eastAsiaTheme="minorEastAsia"/>
          <w:color w:val="auto"/>
          <w:sz w:val="24"/>
          <w:szCs w:val="24"/>
          <w:lang w:val="en-US"/>
        </w:rPr>
        <w:tab/>
      </w:r>
      <w:r>
        <w:t>Scope</w:t>
      </w:r>
      <w:r>
        <w:tab/>
      </w:r>
      <w:r>
        <w:fldChar w:fldCharType="begin"/>
      </w:r>
      <w:r>
        <w:instrText xml:space="preserve"> PAGEREF _Toc449334269 \h </w:instrText>
      </w:r>
      <w:r>
        <w:fldChar w:fldCharType="separate"/>
      </w:r>
      <w:r w:rsidR="00CE5BF8">
        <w:t>8</w:t>
      </w:r>
      <w:r>
        <w:fldChar w:fldCharType="end"/>
      </w:r>
    </w:p>
    <w:p w14:paraId="0C3F64D0" w14:textId="77777777" w:rsidR="0076167A" w:rsidRDefault="0076167A">
      <w:pPr>
        <w:pStyle w:val="TOC2"/>
        <w:rPr>
          <w:rFonts w:eastAsiaTheme="minorEastAsia"/>
          <w:color w:val="auto"/>
          <w:sz w:val="24"/>
          <w:szCs w:val="24"/>
          <w:lang w:val="en-US"/>
        </w:rPr>
      </w:pPr>
      <w:r w:rsidRPr="0073174D">
        <w:t>2.2.</w:t>
      </w:r>
      <w:r>
        <w:rPr>
          <w:rFonts w:eastAsiaTheme="minorEastAsia"/>
          <w:color w:val="auto"/>
          <w:sz w:val="24"/>
          <w:szCs w:val="24"/>
          <w:lang w:val="en-US"/>
        </w:rPr>
        <w:tab/>
      </w:r>
      <w:r>
        <w:t>Learning Objective</w:t>
      </w:r>
      <w:r>
        <w:tab/>
      </w:r>
      <w:r>
        <w:fldChar w:fldCharType="begin"/>
      </w:r>
      <w:r>
        <w:instrText xml:space="preserve"> PAGEREF _Toc449334270 \h </w:instrText>
      </w:r>
      <w:r>
        <w:fldChar w:fldCharType="separate"/>
      </w:r>
      <w:r w:rsidR="00CE5BF8">
        <w:t>8</w:t>
      </w:r>
      <w:r>
        <w:fldChar w:fldCharType="end"/>
      </w:r>
    </w:p>
    <w:p w14:paraId="770B3FA0" w14:textId="77777777" w:rsidR="0076167A" w:rsidRDefault="0076167A">
      <w:pPr>
        <w:pStyle w:val="TOC2"/>
        <w:rPr>
          <w:rFonts w:eastAsiaTheme="minorEastAsia"/>
          <w:color w:val="auto"/>
          <w:sz w:val="24"/>
          <w:szCs w:val="24"/>
          <w:lang w:val="en-US"/>
        </w:rPr>
      </w:pPr>
      <w:r w:rsidRPr="0073174D">
        <w:t>2.3.</w:t>
      </w:r>
      <w:r>
        <w:rPr>
          <w:rFonts w:eastAsiaTheme="minorEastAsia"/>
          <w:color w:val="auto"/>
          <w:sz w:val="24"/>
          <w:szCs w:val="24"/>
          <w:lang w:val="en-US"/>
        </w:rPr>
        <w:tab/>
      </w:r>
      <w:r>
        <w:t>Syllabus</w:t>
      </w:r>
      <w:r>
        <w:tab/>
      </w:r>
      <w:r>
        <w:fldChar w:fldCharType="begin"/>
      </w:r>
      <w:r>
        <w:instrText xml:space="preserve"> PAGEREF _Toc449334271 \h </w:instrText>
      </w:r>
      <w:r>
        <w:fldChar w:fldCharType="separate"/>
      </w:r>
      <w:r w:rsidR="00CE5BF8">
        <w:t>8</w:t>
      </w:r>
      <w:r>
        <w:fldChar w:fldCharType="end"/>
      </w:r>
    </w:p>
    <w:p w14:paraId="0594C29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_Toc449334272 \h </w:instrText>
      </w:r>
      <w:r>
        <w:rPr>
          <w:noProof/>
        </w:rPr>
      </w:r>
      <w:r>
        <w:rPr>
          <w:noProof/>
        </w:rPr>
        <w:fldChar w:fldCharType="separate"/>
      </w:r>
      <w:r w:rsidR="00CE5BF8">
        <w:rPr>
          <w:noProof/>
        </w:rPr>
        <w:t>8</w:t>
      </w:r>
      <w:r>
        <w:rPr>
          <w:noProof/>
        </w:rPr>
        <w:fldChar w:fldCharType="end"/>
      </w:r>
    </w:p>
    <w:p w14:paraId="36F97F82"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_Toc449334273 \h </w:instrText>
      </w:r>
      <w:r>
        <w:rPr>
          <w:noProof/>
        </w:rPr>
      </w:r>
      <w:r>
        <w:rPr>
          <w:noProof/>
        </w:rPr>
        <w:fldChar w:fldCharType="separate"/>
      </w:r>
      <w:r w:rsidR="00CE5BF8">
        <w:rPr>
          <w:noProof/>
        </w:rPr>
        <w:t>8</w:t>
      </w:r>
      <w:r>
        <w:rPr>
          <w:noProof/>
        </w:rPr>
        <w:fldChar w:fldCharType="end"/>
      </w:r>
    </w:p>
    <w:p w14:paraId="1C9D6C9B"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_Toc449334274 \h </w:instrText>
      </w:r>
      <w:r>
        <w:rPr>
          <w:noProof/>
        </w:rPr>
      </w:r>
      <w:r>
        <w:rPr>
          <w:noProof/>
        </w:rPr>
        <w:fldChar w:fldCharType="separate"/>
      </w:r>
      <w:r w:rsidR="00CE5BF8">
        <w:rPr>
          <w:noProof/>
        </w:rPr>
        <w:t>8</w:t>
      </w:r>
      <w:r>
        <w:rPr>
          <w:noProof/>
        </w:rPr>
        <w:fldChar w:fldCharType="end"/>
      </w:r>
    </w:p>
    <w:p w14:paraId="5E5C29A2"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MODULE 3 – ??</w:t>
      </w:r>
      <w:r>
        <w:tab/>
      </w:r>
      <w:r>
        <w:fldChar w:fldCharType="begin"/>
      </w:r>
      <w:r>
        <w:instrText xml:space="preserve"> PAGEREF _Toc449334275 \h </w:instrText>
      </w:r>
      <w:r>
        <w:fldChar w:fldCharType="separate"/>
      </w:r>
      <w:r w:rsidR="00CE5BF8">
        <w:t>8</w:t>
      </w:r>
      <w:r>
        <w:fldChar w:fldCharType="end"/>
      </w:r>
    </w:p>
    <w:p w14:paraId="10B615F4" w14:textId="77777777" w:rsidR="0076167A" w:rsidRDefault="0076167A">
      <w:pPr>
        <w:pStyle w:val="TOC2"/>
        <w:rPr>
          <w:rFonts w:eastAsiaTheme="minorEastAsia"/>
          <w:color w:val="auto"/>
          <w:sz w:val="24"/>
          <w:szCs w:val="24"/>
          <w:lang w:val="en-US"/>
        </w:rPr>
      </w:pPr>
      <w:r w:rsidRPr="0073174D">
        <w:t>3.1.</w:t>
      </w:r>
      <w:r>
        <w:rPr>
          <w:rFonts w:eastAsiaTheme="minorEastAsia"/>
          <w:color w:val="auto"/>
          <w:sz w:val="24"/>
          <w:szCs w:val="24"/>
          <w:lang w:val="en-US"/>
        </w:rPr>
        <w:tab/>
      </w:r>
      <w:r>
        <w:t>Scope</w:t>
      </w:r>
      <w:r>
        <w:tab/>
      </w:r>
      <w:r>
        <w:fldChar w:fldCharType="begin"/>
      </w:r>
      <w:r>
        <w:instrText xml:space="preserve"> PAGEREF _Toc449334276 \h </w:instrText>
      </w:r>
      <w:r>
        <w:fldChar w:fldCharType="separate"/>
      </w:r>
      <w:r w:rsidR="00CE5BF8">
        <w:t>8</w:t>
      </w:r>
      <w:r>
        <w:fldChar w:fldCharType="end"/>
      </w:r>
    </w:p>
    <w:p w14:paraId="3474ECE9" w14:textId="77777777" w:rsidR="0076167A" w:rsidRDefault="0076167A">
      <w:pPr>
        <w:pStyle w:val="TOC2"/>
        <w:rPr>
          <w:rFonts w:eastAsiaTheme="minorEastAsia"/>
          <w:color w:val="auto"/>
          <w:sz w:val="24"/>
          <w:szCs w:val="24"/>
          <w:lang w:val="en-US"/>
        </w:rPr>
      </w:pPr>
      <w:r w:rsidRPr="0073174D">
        <w:t>3.2.</w:t>
      </w:r>
      <w:r>
        <w:rPr>
          <w:rFonts w:eastAsiaTheme="minorEastAsia"/>
          <w:color w:val="auto"/>
          <w:sz w:val="24"/>
          <w:szCs w:val="24"/>
          <w:lang w:val="en-US"/>
        </w:rPr>
        <w:tab/>
      </w:r>
      <w:r>
        <w:t>Learning Objective</w:t>
      </w:r>
      <w:r>
        <w:tab/>
      </w:r>
      <w:r>
        <w:fldChar w:fldCharType="begin"/>
      </w:r>
      <w:r>
        <w:instrText xml:space="preserve"> PAGEREF _Toc449334277 \h </w:instrText>
      </w:r>
      <w:r>
        <w:fldChar w:fldCharType="separate"/>
      </w:r>
      <w:r w:rsidR="00CE5BF8">
        <w:t>8</w:t>
      </w:r>
      <w:r>
        <w:fldChar w:fldCharType="end"/>
      </w:r>
    </w:p>
    <w:p w14:paraId="04B17420" w14:textId="77777777" w:rsidR="0076167A" w:rsidRDefault="0076167A">
      <w:pPr>
        <w:pStyle w:val="TOC2"/>
        <w:rPr>
          <w:rFonts w:eastAsiaTheme="minorEastAsia"/>
          <w:color w:val="auto"/>
          <w:sz w:val="24"/>
          <w:szCs w:val="24"/>
          <w:lang w:val="en-US"/>
        </w:rPr>
      </w:pPr>
      <w:r w:rsidRPr="0073174D">
        <w:t>3.3.</w:t>
      </w:r>
      <w:r>
        <w:rPr>
          <w:rFonts w:eastAsiaTheme="minorEastAsia"/>
          <w:color w:val="auto"/>
          <w:sz w:val="24"/>
          <w:szCs w:val="24"/>
          <w:lang w:val="en-US"/>
        </w:rPr>
        <w:tab/>
      </w:r>
      <w:r>
        <w:t>Syllabus</w:t>
      </w:r>
      <w:r>
        <w:tab/>
      </w:r>
      <w:r>
        <w:fldChar w:fldCharType="begin"/>
      </w:r>
      <w:r>
        <w:instrText xml:space="preserve"> PAGEREF _Toc449334278 \h </w:instrText>
      </w:r>
      <w:r>
        <w:fldChar w:fldCharType="separate"/>
      </w:r>
      <w:r w:rsidR="00CE5BF8">
        <w:t>8</w:t>
      </w:r>
      <w:r>
        <w:fldChar w:fldCharType="end"/>
      </w:r>
    </w:p>
    <w:p w14:paraId="26C09C0F"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_Toc449334279 \h </w:instrText>
      </w:r>
      <w:r>
        <w:rPr>
          <w:noProof/>
        </w:rPr>
      </w:r>
      <w:r>
        <w:rPr>
          <w:noProof/>
        </w:rPr>
        <w:fldChar w:fldCharType="separate"/>
      </w:r>
      <w:r w:rsidR="00CE5BF8">
        <w:rPr>
          <w:noProof/>
        </w:rPr>
        <w:t>8</w:t>
      </w:r>
      <w:r>
        <w:rPr>
          <w:noProof/>
        </w:rPr>
        <w:fldChar w:fldCharType="end"/>
      </w:r>
    </w:p>
    <w:p w14:paraId="462FBA46"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_Toc449334280 \h </w:instrText>
      </w:r>
      <w:r>
        <w:rPr>
          <w:noProof/>
        </w:rPr>
      </w:r>
      <w:r>
        <w:rPr>
          <w:noProof/>
        </w:rPr>
        <w:fldChar w:fldCharType="separate"/>
      </w:r>
      <w:r w:rsidR="00CE5BF8">
        <w:rPr>
          <w:noProof/>
        </w:rPr>
        <w:t>8</w:t>
      </w:r>
      <w:r>
        <w:rPr>
          <w:noProof/>
        </w:rPr>
        <w:fldChar w:fldCharType="end"/>
      </w:r>
    </w:p>
    <w:p w14:paraId="3009EC91"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_Toc449334281 \h </w:instrText>
      </w:r>
      <w:r>
        <w:rPr>
          <w:noProof/>
        </w:rPr>
      </w:r>
      <w:r>
        <w:rPr>
          <w:noProof/>
        </w:rPr>
        <w:fldChar w:fldCharType="separate"/>
      </w:r>
      <w:r w:rsidR="00CE5BF8">
        <w:rPr>
          <w:noProof/>
        </w:rPr>
        <w:t>8</w:t>
      </w:r>
      <w:r>
        <w:rPr>
          <w:noProof/>
        </w:rPr>
        <w:fldChar w:fldCharType="end"/>
      </w:r>
    </w:p>
    <w:p w14:paraId="07C5480D"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MODULE 4 – ??</w:t>
      </w:r>
      <w:r>
        <w:tab/>
      </w:r>
      <w:r>
        <w:fldChar w:fldCharType="begin"/>
      </w:r>
      <w:r>
        <w:instrText xml:space="preserve"> PAGEREF _Toc449334282 \h </w:instrText>
      </w:r>
      <w:r>
        <w:fldChar w:fldCharType="separate"/>
      </w:r>
      <w:r w:rsidR="00CE5BF8">
        <w:t>8</w:t>
      </w:r>
      <w:r>
        <w:fldChar w:fldCharType="end"/>
      </w:r>
    </w:p>
    <w:p w14:paraId="3669D83D" w14:textId="77777777" w:rsidR="0076167A" w:rsidRDefault="0076167A">
      <w:pPr>
        <w:pStyle w:val="TOC2"/>
        <w:rPr>
          <w:rFonts w:eastAsiaTheme="minorEastAsia"/>
          <w:color w:val="auto"/>
          <w:sz w:val="24"/>
          <w:szCs w:val="24"/>
          <w:lang w:val="en-US"/>
        </w:rPr>
      </w:pPr>
      <w:r w:rsidRPr="0073174D">
        <w:t>4.1.</w:t>
      </w:r>
      <w:r>
        <w:rPr>
          <w:rFonts w:eastAsiaTheme="minorEastAsia"/>
          <w:color w:val="auto"/>
          <w:sz w:val="24"/>
          <w:szCs w:val="24"/>
          <w:lang w:val="en-US"/>
        </w:rPr>
        <w:tab/>
      </w:r>
      <w:r>
        <w:t>Scope</w:t>
      </w:r>
      <w:r>
        <w:tab/>
      </w:r>
      <w:r>
        <w:fldChar w:fldCharType="begin"/>
      </w:r>
      <w:r>
        <w:instrText xml:space="preserve"> PAGEREF _Toc449334283 \h </w:instrText>
      </w:r>
      <w:r>
        <w:fldChar w:fldCharType="separate"/>
      </w:r>
      <w:r w:rsidR="00CE5BF8">
        <w:t>8</w:t>
      </w:r>
      <w:r>
        <w:fldChar w:fldCharType="end"/>
      </w:r>
    </w:p>
    <w:p w14:paraId="15997ADF" w14:textId="77777777" w:rsidR="0076167A" w:rsidRDefault="0076167A">
      <w:pPr>
        <w:pStyle w:val="TOC2"/>
        <w:rPr>
          <w:rFonts w:eastAsiaTheme="minorEastAsia"/>
          <w:color w:val="auto"/>
          <w:sz w:val="24"/>
          <w:szCs w:val="24"/>
          <w:lang w:val="en-US"/>
        </w:rPr>
      </w:pPr>
      <w:r w:rsidRPr="0073174D">
        <w:t>4.2.</w:t>
      </w:r>
      <w:r>
        <w:rPr>
          <w:rFonts w:eastAsiaTheme="minorEastAsia"/>
          <w:color w:val="auto"/>
          <w:sz w:val="24"/>
          <w:szCs w:val="24"/>
          <w:lang w:val="en-US"/>
        </w:rPr>
        <w:tab/>
      </w:r>
      <w:r>
        <w:t>Learning Objective</w:t>
      </w:r>
      <w:r>
        <w:tab/>
      </w:r>
      <w:r>
        <w:fldChar w:fldCharType="begin"/>
      </w:r>
      <w:r>
        <w:instrText xml:space="preserve"> PAGEREF _Toc449334284 \h </w:instrText>
      </w:r>
      <w:r>
        <w:fldChar w:fldCharType="separate"/>
      </w:r>
      <w:r w:rsidR="00CE5BF8">
        <w:t>8</w:t>
      </w:r>
      <w:r>
        <w:fldChar w:fldCharType="end"/>
      </w:r>
    </w:p>
    <w:p w14:paraId="3C0B8744" w14:textId="77777777" w:rsidR="0076167A" w:rsidRDefault="0076167A">
      <w:pPr>
        <w:pStyle w:val="TOC2"/>
        <w:rPr>
          <w:rFonts w:eastAsiaTheme="minorEastAsia"/>
          <w:color w:val="auto"/>
          <w:sz w:val="24"/>
          <w:szCs w:val="24"/>
          <w:lang w:val="en-US"/>
        </w:rPr>
      </w:pPr>
      <w:r w:rsidRPr="0073174D">
        <w:t>4.3.</w:t>
      </w:r>
      <w:r>
        <w:rPr>
          <w:rFonts w:eastAsiaTheme="minorEastAsia"/>
          <w:color w:val="auto"/>
          <w:sz w:val="24"/>
          <w:szCs w:val="24"/>
          <w:lang w:val="en-US"/>
        </w:rPr>
        <w:tab/>
      </w:r>
      <w:r>
        <w:t>Syllabus</w:t>
      </w:r>
      <w:r>
        <w:tab/>
      </w:r>
      <w:r>
        <w:fldChar w:fldCharType="begin"/>
      </w:r>
      <w:r>
        <w:instrText xml:space="preserve"> PAGEREF _Toc449334285 \h </w:instrText>
      </w:r>
      <w:r>
        <w:fldChar w:fldCharType="separate"/>
      </w:r>
      <w:r w:rsidR="00CE5BF8">
        <w:t>8</w:t>
      </w:r>
      <w:r>
        <w:fldChar w:fldCharType="end"/>
      </w:r>
    </w:p>
    <w:p w14:paraId="215115C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_Toc449334286 \h </w:instrText>
      </w:r>
      <w:r>
        <w:rPr>
          <w:noProof/>
        </w:rPr>
      </w:r>
      <w:r>
        <w:rPr>
          <w:noProof/>
        </w:rPr>
        <w:fldChar w:fldCharType="separate"/>
      </w:r>
      <w:r w:rsidR="00CE5BF8">
        <w:rPr>
          <w:noProof/>
        </w:rPr>
        <w:t>8</w:t>
      </w:r>
      <w:r>
        <w:rPr>
          <w:noProof/>
        </w:rPr>
        <w:fldChar w:fldCharType="end"/>
      </w:r>
    </w:p>
    <w:p w14:paraId="3EBCE6C8"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_Toc449334287 \h </w:instrText>
      </w:r>
      <w:r>
        <w:rPr>
          <w:noProof/>
        </w:rPr>
      </w:r>
      <w:r>
        <w:rPr>
          <w:noProof/>
        </w:rPr>
        <w:fldChar w:fldCharType="separate"/>
      </w:r>
      <w:r w:rsidR="00CE5BF8">
        <w:rPr>
          <w:noProof/>
        </w:rPr>
        <w:t>8</w:t>
      </w:r>
      <w:r>
        <w:rPr>
          <w:noProof/>
        </w:rPr>
        <w:fldChar w:fldCharType="end"/>
      </w:r>
    </w:p>
    <w:p w14:paraId="6FEE53AE"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_Toc449334288 \h </w:instrText>
      </w:r>
      <w:r>
        <w:rPr>
          <w:noProof/>
        </w:rPr>
      </w:r>
      <w:r>
        <w:rPr>
          <w:noProof/>
        </w:rPr>
        <w:fldChar w:fldCharType="separate"/>
      </w:r>
      <w:r w:rsidR="00CE5BF8">
        <w:rPr>
          <w:noProof/>
        </w:rPr>
        <w:t>8</w:t>
      </w:r>
      <w:r>
        <w:rPr>
          <w:noProof/>
        </w:rPr>
        <w:fldChar w:fldCharType="end"/>
      </w:r>
    </w:p>
    <w:p w14:paraId="250D2FED"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MODULE 5 – ??</w:t>
      </w:r>
      <w:r>
        <w:tab/>
      </w:r>
      <w:r>
        <w:fldChar w:fldCharType="begin"/>
      </w:r>
      <w:r>
        <w:instrText xml:space="preserve"> PAGEREF _Toc449334289 \h </w:instrText>
      </w:r>
      <w:r>
        <w:fldChar w:fldCharType="separate"/>
      </w:r>
      <w:r w:rsidR="00CE5BF8">
        <w:t>8</w:t>
      </w:r>
      <w:r>
        <w:fldChar w:fldCharType="end"/>
      </w:r>
    </w:p>
    <w:p w14:paraId="05F4585D" w14:textId="77777777" w:rsidR="0076167A" w:rsidRDefault="0076167A">
      <w:pPr>
        <w:pStyle w:val="TOC2"/>
        <w:rPr>
          <w:rFonts w:eastAsiaTheme="minorEastAsia"/>
          <w:color w:val="auto"/>
          <w:sz w:val="24"/>
          <w:szCs w:val="24"/>
          <w:lang w:val="en-US"/>
        </w:rPr>
      </w:pPr>
      <w:r w:rsidRPr="0073174D">
        <w:lastRenderedPageBreak/>
        <w:t>5.1.</w:t>
      </w:r>
      <w:r>
        <w:rPr>
          <w:rFonts w:eastAsiaTheme="minorEastAsia"/>
          <w:color w:val="auto"/>
          <w:sz w:val="24"/>
          <w:szCs w:val="24"/>
          <w:lang w:val="en-US"/>
        </w:rPr>
        <w:tab/>
      </w:r>
      <w:r>
        <w:t>Scope</w:t>
      </w:r>
      <w:r>
        <w:tab/>
      </w:r>
      <w:r>
        <w:fldChar w:fldCharType="begin"/>
      </w:r>
      <w:r>
        <w:instrText xml:space="preserve"> PAGEREF _Toc449334290 \h </w:instrText>
      </w:r>
      <w:r>
        <w:fldChar w:fldCharType="separate"/>
      </w:r>
      <w:r w:rsidR="00CE5BF8">
        <w:t>8</w:t>
      </w:r>
      <w:r>
        <w:fldChar w:fldCharType="end"/>
      </w:r>
    </w:p>
    <w:p w14:paraId="09EEA348" w14:textId="77777777" w:rsidR="0076167A" w:rsidRDefault="0076167A">
      <w:pPr>
        <w:pStyle w:val="TOC2"/>
        <w:rPr>
          <w:rFonts w:eastAsiaTheme="minorEastAsia"/>
          <w:color w:val="auto"/>
          <w:sz w:val="24"/>
          <w:szCs w:val="24"/>
          <w:lang w:val="en-US"/>
        </w:rPr>
      </w:pPr>
      <w:r w:rsidRPr="0073174D">
        <w:t>5.2.</w:t>
      </w:r>
      <w:r>
        <w:rPr>
          <w:rFonts w:eastAsiaTheme="minorEastAsia"/>
          <w:color w:val="auto"/>
          <w:sz w:val="24"/>
          <w:szCs w:val="24"/>
          <w:lang w:val="en-US"/>
        </w:rPr>
        <w:tab/>
      </w:r>
      <w:r>
        <w:t>Learning Objective</w:t>
      </w:r>
      <w:r>
        <w:tab/>
      </w:r>
      <w:r>
        <w:fldChar w:fldCharType="begin"/>
      </w:r>
      <w:r>
        <w:instrText xml:space="preserve"> PAGEREF _Toc449334291 \h </w:instrText>
      </w:r>
      <w:r>
        <w:fldChar w:fldCharType="separate"/>
      </w:r>
      <w:r w:rsidR="00CE5BF8">
        <w:t>8</w:t>
      </w:r>
      <w:r>
        <w:fldChar w:fldCharType="end"/>
      </w:r>
    </w:p>
    <w:p w14:paraId="22FABD2D" w14:textId="77777777" w:rsidR="0076167A" w:rsidRDefault="0076167A">
      <w:pPr>
        <w:pStyle w:val="TOC2"/>
        <w:rPr>
          <w:rFonts w:eastAsiaTheme="minorEastAsia"/>
          <w:color w:val="auto"/>
          <w:sz w:val="24"/>
          <w:szCs w:val="24"/>
          <w:lang w:val="en-US"/>
        </w:rPr>
      </w:pPr>
      <w:r w:rsidRPr="0073174D">
        <w:t>5.3.</w:t>
      </w:r>
      <w:r>
        <w:rPr>
          <w:rFonts w:eastAsiaTheme="minorEastAsia"/>
          <w:color w:val="auto"/>
          <w:sz w:val="24"/>
          <w:szCs w:val="24"/>
          <w:lang w:val="en-US"/>
        </w:rPr>
        <w:tab/>
      </w:r>
      <w:r>
        <w:t>Syllabus</w:t>
      </w:r>
      <w:r>
        <w:tab/>
      </w:r>
      <w:r>
        <w:fldChar w:fldCharType="begin"/>
      </w:r>
      <w:r>
        <w:instrText xml:space="preserve"> PAGEREF _Toc449334292 \h </w:instrText>
      </w:r>
      <w:r>
        <w:fldChar w:fldCharType="separate"/>
      </w:r>
      <w:r w:rsidR="00CE5BF8">
        <w:t>8</w:t>
      </w:r>
      <w:r>
        <w:fldChar w:fldCharType="end"/>
      </w:r>
    </w:p>
    <w:p w14:paraId="08382DC9"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_Toc449334293 \h </w:instrText>
      </w:r>
      <w:r>
        <w:rPr>
          <w:noProof/>
        </w:rPr>
      </w:r>
      <w:r>
        <w:rPr>
          <w:noProof/>
        </w:rPr>
        <w:fldChar w:fldCharType="separate"/>
      </w:r>
      <w:r w:rsidR="00CE5BF8">
        <w:rPr>
          <w:noProof/>
        </w:rPr>
        <w:t>8</w:t>
      </w:r>
      <w:r>
        <w:rPr>
          <w:noProof/>
        </w:rPr>
        <w:fldChar w:fldCharType="end"/>
      </w:r>
    </w:p>
    <w:p w14:paraId="6E41219A"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_Toc449334294 \h </w:instrText>
      </w:r>
      <w:r>
        <w:rPr>
          <w:noProof/>
        </w:rPr>
      </w:r>
      <w:r>
        <w:rPr>
          <w:noProof/>
        </w:rPr>
        <w:fldChar w:fldCharType="separate"/>
      </w:r>
      <w:r w:rsidR="00CE5BF8">
        <w:rPr>
          <w:noProof/>
        </w:rPr>
        <w:t>8</w:t>
      </w:r>
      <w:r>
        <w:rPr>
          <w:noProof/>
        </w:rPr>
        <w:fldChar w:fldCharType="end"/>
      </w:r>
    </w:p>
    <w:p w14:paraId="53B309E1"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_Toc449334295 \h </w:instrText>
      </w:r>
      <w:r>
        <w:rPr>
          <w:noProof/>
        </w:rPr>
      </w:r>
      <w:r>
        <w:rPr>
          <w:noProof/>
        </w:rPr>
        <w:fldChar w:fldCharType="separate"/>
      </w:r>
      <w:r w:rsidR="00CE5BF8">
        <w:rPr>
          <w:noProof/>
        </w:rPr>
        <w:t>8</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6506B174"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CE5BF8">
        <w:rPr>
          <w:noProof/>
        </w:rPr>
        <w:t>6</w:t>
      </w:r>
      <w:r w:rsidR="00C739BC">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 w:name="_Toc419881195"/>
      <w:r w:rsidRPr="00093294">
        <w:lastRenderedPageBreak/>
        <w:t>FOREWORD</w:t>
      </w:r>
      <w:bookmarkEnd w:id="1"/>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 xml:space="preserve">Saint </w:t>
      </w:r>
      <w:proofErr w:type="spellStart"/>
      <w:r w:rsidRPr="003322BB">
        <w:rPr>
          <w:lang w:eastAsia="de-DE"/>
        </w:rPr>
        <w:t>Germain-en-Laye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2" w:name="_Toc442348085"/>
      <w:bookmarkStart w:id="3" w:name="_Toc449334252"/>
      <w:r w:rsidRPr="00093294">
        <w:lastRenderedPageBreak/>
        <w:t xml:space="preserve">- </w:t>
      </w:r>
      <w:r w:rsidR="007D747F" w:rsidRPr="00093294">
        <w:rPr>
          <w:caps w:val="0"/>
        </w:rPr>
        <w:t>COURSE OVERVIEW</w:t>
      </w:r>
      <w:bookmarkEnd w:id="2"/>
      <w:bookmarkEnd w:id="3"/>
    </w:p>
    <w:p w14:paraId="1B6D2496" w14:textId="77777777" w:rsidR="00465491" w:rsidRPr="00093294" w:rsidRDefault="0010151D" w:rsidP="00665C35">
      <w:pPr>
        <w:pStyle w:val="Heading1"/>
        <w:numPr>
          <w:ilvl w:val="0"/>
          <w:numId w:val="19"/>
        </w:numPr>
      </w:pPr>
      <w:bookmarkStart w:id="4" w:name="_Toc449334253"/>
      <w:r>
        <w:t>SCOPE</w:t>
      </w:r>
      <w:bookmarkEnd w:id="4"/>
    </w:p>
    <w:p w14:paraId="45215A3F" w14:textId="77777777" w:rsidR="00465491" w:rsidRPr="00093294" w:rsidRDefault="00465491" w:rsidP="00465491">
      <w:pPr>
        <w:pStyle w:val="Heading1separatationline"/>
      </w:pPr>
    </w:p>
    <w:p w14:paraId="4BCB752B" w14:textId="55AE63FB" w:rsidR="00465491" w:rsidRPr="00093294" w:rsidRDefault="00F302F0" w:rsidP="0010151D">
      <w:pPr>
        <w:pStyle w:val="BodyText"/>
      </w:pPr>
      <w:r w:rsidRPr="00F302F0">
        <w:t xml:space="preserve">This course is intended to provide technicians with the theoretical training necessary to have a basic understanding of the principles of remote monitoring of AtoN. </w:t>
      </w:r>
      <w:r>
        <w:t xml:space="preserve"> </w:t>
      </w:r>
      <w:r w:rsidRPr="00F302F0">
        <w:t xml:space="preserve">This introductory course is intended to be supported by further training modules on AtoN, their components and Automatic Identification Systems. </w:t>
      </w:r>
      <w:r>
        <w:t xml:space="preserve"> </w:t>
      </w:r>
      <w:r w:rsidRPr="00F302F0">
        <w:t>Details of these supporting model courses can be found in the Level 2 Technician training overview document IALA WWA L2.0.</w:t>
      </w:r>
    </w:p>
    <w:p w14:paraId="575AC724" w14:textId="77777777" w:rsidR="00D2697A" w:rsidRDefault="0010151D" w:rsidP="0010151D">
      <w:pPr>
        <w:pStyle w:val="Heading1"/>
      </w:pPr>
      <w:bookmarkStart w:id="5" w:name="_Toc449334254"/>
      <w:r>
        <w:rPr>
          <w:caps w:val="0"/>
        </w:rPr>
        <w:t>OBJECTIVE</w:t>
      </w:r>
      <w:bookmarkEnd w:id="5"/>
    </w:p>
    <w:p w14:paraId="509685B8" w14:textId="77777777" w:rsidR="0010151D" w:rsidRDefault="0010151D" w:rsidP="0010151D">
      <w:pPr>
        <w:pStyle w:val="Heading1separatationline"/>
      </w:pPr>
    </w:p>
    <w:p w14:paraId="3994D549" w14:textId="48DD5276" w:rsidR="0010151D" w:rsidRPr="0010151D" w:rsidRDefault="00F302F0" w:rsidP="0010151D">
      <w:pPr>
        <w:pStyle w:val="BodyText"/>
      </w:pPr>
      <w:r w:rsidRPr="00F302F0">
        <w:t>Upon successful completion of this course, participants will have acquired sufficient knowledge and skill to understand the principles of remote monitoring of AtoN within their organisations.</w:t>
      </w:r>
    </w:p>
    <w:p w14:paraId="1DC72B83" w14:textId="77777777" w:rsidR="0010151D" w:rsidRDefault="0010151D" w:rsidP="0010151D">
      <w:pPr>
        <w:pStyle w:val="Heading1"/>
      </w:pPr>
      <w:bookmarkStart w:id="6" w:name="_Toc449334255"/>
      <w:r>
        <w:t>COURSE OUTLINE</w:t>
      </w:r>
      <w:bookmarkEnd w:id="6"/>
    </w:p>
    <w:p w14:paraId="7CDCF9D5" w14:textId="77777777" w:rsidR="0010151D" w:rsidRDefault="0010151D" w:rsidP="0010151D">
      <w:pPr>
        <w:pStyle w:val="Heading1separatationline"/>
      </w:pPr>
    </w:p>
    <w:p w14:paraId="446957E4" w14:textId="1E3E8567" w:rsidR="002A689F" w:rsidRPr="0010151D" w:rsidRDefault="00F302F0" w:rsidP="0010151D">
      <w:pPr>
        <w:pStyle w:val="BodyText"/>
      </w:pPr>
      <w:r w:rsidRPr="00F302F0">
        <w:t xml:space="preserve">This course is intended to cover the knowledge required for a technician to understand the principles of operation of remote monitoring of AtoN.  The complete course comprises 4 classroom modules and one practical module, each of which deals with a specific subject covering aspects of Remote Monitoring of AtoN. </w:t>
      </w:r>
      <w:r>
        <w:t xml:space="preserve"> </w:t>
      </w:r>
      <w:r w:rsidRPr="00F302F0">
        <w:t>Each module begins by stating its scope and aims, and then provides a teaching syllabus.</w:t>
      </w:r>
    </w:p>
    <w:p w14:paraId="185D94E1" w14:textId="77777777" w:rsidR="0010151D" w:rsidRDefault="0010151D" w:rsidP="0010151D">
      <w:pPr>
        <w:pStyle w:val="Heading1"/>
      </w:pPr>
      <w:bookmarkStart w:id="7" w:name="_Toc449334256"/>
      <w:r>
        <w:t>TEACHING MODULES</w:t>
      </w:r>
      <w:bookmarkEnd w:id="7"/>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8" w:name="_Toc449261771"/>
      <w:r>
        <w:t>Table of Teaching Modules</w:t>
      </w:r>
      <w:bookmarkEnd w:id="8"/>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02C51854" w:rsidR="00EA4259" w:rsidRPr="005A5150" w:rsidRDefault="00F302F0" w:rsidP="00EA4259">
            <w:pPr>
              <w:pStyle w:val="Tabletext"/>
            </w:pPr>
            <w:r w:rsidRPr="00F302F0">
              <w:t>Monitoring overview</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714C35DC" w:rsidR="00BB28FC" w:rsidRPr="001A35C8" w:rsidRDefault="00593147" w:rsidP="00F302F0">
            <w:pPr>
              <w:pStyle w:val="Tabletext"/>
              <w:ind w:left="2"/>
            </w:pPr>
            <w:r w:rsidRPr="00593147">
              <w:rPr>
                <w:rFonts w:cs="Arial"/>
              </w:rPr>
              <w:t>This module describes an overview of how AtoN can be monitored remotely</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7D7E0E97" w:rsidR="00EA4259" w:rsidRPr="005A5150" w:rsidRDefault="00F302F0" w:rsidP="00EA4259">
            <w:pPr>
              <w:pStyle w:val="Tabletext"/>
            </w:pPr>
            <w:r w:rsidRPr="00F302F0">
              <w:t>Methods of monitoring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6F4665F1" w:rsidR="00EA4259" w:rsidRPr="005A5150" w:rsidRDefault="00F302F0"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7671EB77" w:rsidR="00EA4259" w:rsidRPr="00EA0429" w:rsidRDefault="00583413" w:rsidP="00BB28FC">
            <w:pPr>
              <w:pStyle w:val="Tabletext"/>
              <w:ind w:left="2"/>
            </w:pPr>
            <w:r w:rsidRPr="00583413">
              <w:t>This module describes the technologies in common use for monitoring AtoN</w:t>
            </w:r>
          </w:p>
        </w:tc>
      </w:tr>
      <w:tr w:rsidR="00F302F0" w:rsidRPr="001A35C8" w14:paraId="2B4A6F9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A7E557D" w14:textId="46B216F2" w:rsidR="00F302F0" w:rsidRPr="00F302F0" w:rsidRDefault="00F302F0" w:rsidP="00EA4259">
            <w:pPr>
              <w:pStyle w:val="Tabletext"/>
            </w:pPr>
            <w:r w:rsidRPr="00F302F0">
              <w:t>Problems and fault finding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4BA2774C" w14:textId="4B1F8EA9" w:rsidR="00F302F0" w:rsidRDefault="00F302F0"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32C7851D" w14:textId="315110F8" w:rsidR="00F302F0" w:rsidRPr="00EA0429" w:rsidRDefault="00583413" w:rsidP="00BB28FC">
            <w:pPr>
              <w:pStyle w:val="Tabletext"/>
              <w:ind w:left="2"/>
            </w:pPr>
            <w:r w:rsidRPr="00583413">
              <w:t>This module describes typical problems found on monitoring systems</w:t>
            </w:r>
          </w:p>
        </w:tc>
      </w:tr>
      <w:tr w:rsidR="00F302F0" w:rsidRPr="001A35C8" w14:paraId="5C107342"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4ACA321" w14:textId="27D7976C" w:rsidR="00F302F0" w:rsidRPr="00F302F0" w:rsidRDefault="00F302F0" w:rsidP="00EA4259">
            <w:pPr>
              <w:pStyle w:val="Tabletext"/>
            </w:pPr>
            <w:r w:rsidRPr="00F302F0">
              <w:t>Practical</w:t>
            </w:r>
          </w:p>
        </w:tc>
        <w:tc>
          <w:tcPr>
            <w:tcW w:w="1296" w:type="dxa"/>
            <w:tcBorders>
              <w:top w:val="single" w:sz="4" w:space="0" w:color="000000"/>
              <w:left w:val="single" w:sz="4" w:space="0" w:color="000000"/>
              <w:bottom w:val="single" w:sz="4" w:space="0" w:color="000000"/>
              <w:right w:val="single" w:sz="4" w:space="0" w:color="000000"/>
            </w:tcBorders>
            <w:vAlign w:val="center"/>
          </w:tcPr>
          <w:p w14:paraId="2DFAF68A" w14:textId="41631C81" w:rsidR="00F302F0" w:rsidRDefault="00F302F0"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FD0E5E6" w14:textId="779AA9B2" w:rsidR="00F302F0" w:rsidRPr="00EA0429" w:rsidRDefault="00583413" w:rsidP="00BB28FC">
            <w:pPr>
              <w:pStyle w:val="Tabletext"/>
              <w:ind w:left="2"/>
            </w:pPr>
            <w:r w:rsidRPr="00583413">
              <w:t>This module describes how to gain practical experience of remote monitoring</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10A32B41" w:rsidR="00EA4259" w:rsidRPr="005A5150" w:rsidRDefault="00583413" w:rsidP="00BB28FC">
            <w:pPr>
              <w:pStyle w:val="Tabletext"/>
              <w:ind w:left="2"/>
              <w:rPr>
                <w:color w:val="auto"/>
              </w:rPr>
            </w:pPr>
            <w:commentRangeStart w:id="9"/>
            <w:r w:rsidRPr="00583413">
              <w:rPr>
                <w:color w:val="auto"/>
                <w:highlight w:val="yellow"/>
              </w:rPr>
              <w:t>??</w:t>
            </w:r>
            <w:commentRangeEnd w:id="9"/>
            <w:r>
              <w:rPr>
                <w:rStyle w:val="CommentReference"/>
                <w:color w:val="auto"/>
              </w:rPr>
              <w:commentReference w:id="9"/>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5E2A305A" w:rsidR="00EA4259" w:rsidRPr="005A5150" w:rsidRDefault="00F302F0" w:rsidP="00EA4259">
            <w:pPr>
              <w:pStyle w:val="Tabletext"/>
              <w:jc w:val="center"/>
              <w:rPr>
                <w:b/>
              </w:rPr>
            </w:pPr>
            <w:r>
              <w:rPr>
                <w:b/>
              </w:rPr>
              <w:t>8.</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E5D912A" w:rsidR="00EA4259" w:rsidRPr="005A5150" w:rsidRDefault="00245141" w:rsidP="00BB28FC">
            <w:pPr>
              <w:pStyle w:val="Tabletext"/>
              <w:ind w:left="2"/>
              <w:rPr>
                <w:color w:val="auto"/>
              </w:rPr>
            </w:pPr>
            <w:r>
              <w:rPr>
                <w:color w:val="auto"/>
              </w:rPr>
              <w:t>Two-</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0" w:name="_Toc449334257"/>
      <w:r>
        <w:t>SPECIFIC COURSE RELATED TEACHING AIDS</w:t>
      </w:r>
      <w:bookmarkEnd w:id="10"/>
    </w:p>
    <w:p w14:paraId="2981C611" w14:textId="77777777" w:rsidR="00EA4259" w:rsidRDefault="00EA4259" w:rsidP="00EA4259">
      <w:pPr>
        <w:pStyle w:val="Heading1separatationline"/>
      </w:pPr>
    </w:p>
    <w:p w14:paraId="44BF3384" w14:textId="77777777" w:rsidR="00F302F0" w:rsidRPr="00F302F0" w:rsidRDefault="00F302F0" w:rsidP="00F302F0">
      <w:pPr>
        <w:pStyle w:val="List1"/>
      </w:pPr>
      <w:r w:rsidRPr="00F302F0">
        <w:t>This course involves classroom instruction only. Classrooms should be equipped with blackboards, whiteboards, and overhead projectors to enable presentation of the subject matter.</w:t>
      </w:r>
    </w:p>
    <w:p w14:paraId="729843D4" w14:textId="7628372D" w:rsidR="0010151D" w:rsidRDefault="00F302F0" w:rsidP="00F302F0">
      <w:pPr>
        <w:pStyle w:val="List1"/>
      </w:pPr>
      <w:r w:rsidRPr="00F302F0">
        <w:t>Examples of Remote Monitoring of equipment and programming units / PCs should be to hand to enable the student to gain practical application and programming skills during the course.</w:t>
      </w:r>
    </w:p>
    <w:p w14:paraId="566F1972" w14:textId="77777777" w:rsidR="0010151D" w:rsidRPr="003322BB" w:rsidRDefault="0010151D" w:rsidP="0010151D">
      <w:pPr>
        <w:pStyle w:val="Heading1"/>
      </w:pPr>
      <w:bookmarkStart w:id="11" w:name="_Toc449012678"/>
      <w:bookmarkStart w:id="12" w:name="_Toc449334258"/>
      <w:r w:rsidRPr="003322BB">
        <w:lastRenderedPageBreak/>
        <w:t>ACRONYMS</w:t>
      </w:r>
      <w:bookmarkEnd w:id="11"/>
      <w:bookmarkEnd w:id="12"/>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13" w:name="_Toc449012679"/>
      <w:bookmarkStart w:id="14" w:name="_Toc449334259"/>
      <w:r>
        <w:rPr>
          <w:caps w:val="0"/>
        </w:rPr>
        <w:t>DEFINITIONS</w:t>
      </w:r>
      <w:bookmarkEnd w:id="13"/>
      <w:bookmarkEnd w:id="14"/>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15" w:name="_Toc449012680"/>
      <w:bookmarkStart w:id="16" w:name="_Toc449334260"/>
      <w:r w:rsidRPr="003322BB">
        <w:t>REFERENCES</w:t>
      </w:r>
      <w:bookmarkEnd w:id="15"/>
      <w:bookmarkEnd w:id="16"/>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2BED2160" w:rsidR="0010151D" w:rsidRDefault="00F302F0" w:rsidP="00665C35">
      <w:pPr>
        <w:pStyle w:val="List1"/>
        <w:numPr>
          <w:ilvl w:val="0"/>
          <w:numId w:val="21"/>
        </w:numPr>
      </w:pPr>
      <w:r w:rsidRPr="00F302F0">
        <w:t>IALA Guideline 1008 on Remote Monitoring and Control of Aids to Navigation</w:t>
      </w:r>
      <w:r w:rsidR="0010151D">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17" w:name="_Toc449334261"/>
      <w:r>
        <w:t>– TEACHING MODULES</w:t>
      </w:r>
      <w:bookmarkEnd w:id="17"/>
    </w:p>
    <w:p w14:paraId="594CFB71" w14:textId="1914B8E1" w:rsidR="00FD3637" w:rsidRDefault="00FD3637" w:rsidP="00665C35">
      <w:pPr>
        <w:pStyle w:val="Heading1"/>
        <w:numPr>
          <w:ilvl w:val="0"/>
          <w:numId w:val="23"/>
        </w:numPr>
      </w:pPr>
      <w:bookmarkStart w:id="18" w:name="_Toc449334262"/>
      <w:r>
        <w:t xml:space="preserve">MODULE 1 – </w:t>
      </w:r>
      <w:bookmarkEnd w:id="18"/>
      <w:r w:rsidR="00EE7D00" w:rsidRPr="00EE7D00">
        <w:rPr>
          <w:caps w:val="0"/>
        </w:rPr>
        <w:t>MONITORING OVERVIEW</w:t>
      </w:r>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19" w:name="_Toc449334263"/>
      <w:r>
        <w:t>Scope</w:t>
      </w:r>
      <w:bookmarkEnd w:id="19"/>
    </w:p>
    <w:p w14:paraId="5A5257DC" w14:textId="77777777" w:rsidR="00FD3637" w:rsidRDefault="00FD3637" w:rsidP="00FD3637">
      <w:pPr>
        <w:pStyle w:val="Heading2separationline"/>
      </w:pPr>
    </w:p>
    <w:p w14:paraId="24018A0F" w14:textId="5F678AFE" w:rsidR="00FD3637" w:rsidRDefault="00EE7D00" w:rsidP="00FD3637">
      <w:pPr>
        <w:pStyle w:val="BodyText"/>
      </w:pPr>
      <w:r w:rsidRPr="00EE7D00">
        <w:rPr>
          <w:rFonts w:cs="Arial"/>
        </w:rPr>
        <w:t>This module describes an overview of how AtoN can be monitored remotely.</w:t>
      </w:r>
    </w:p>
    <w:p w14:paraId="6A1A33F1" w14:textId="77777777" w:rsidR="00FD3637" w:rsidRDefault="00FD3637" w:rsidP="00FD3637">
      <w:pPr>
        <w:pStyle w:val="Heading2"/>
      </w:pPr>
      <w:bookmarkStart w:id="20" w:name="_Toc449334264"/>
      <w:r>
        <w:t>Learning Objective</w:t>
      </w:r>
      <w:bookmarkEnd w:id="20"/>
    </w:p>
    <w:p w14:paraId="0A47A43B" w14:textId="77777777" w:rsidR="00FD3637" w:rsidRDefault="00FD3637" w:rsidP="00FD3637">
      <w:pPr>
        <w:pStyle w:val="Heading2separationline"/>
      </w:pPr>
    </w:p>
    <w:p w14:paraId="797432B0" w14:textId="1952DCDB" w:rsidR="002A689F" w:rsidRPr="002A689F" w:rsidRDefault="00EE7D00" w:rsidP="00FD3637">
      <w:pPr>
        <w:pStyle w:val="BodyText"/>
        <w:rPr>
          <w:b/>
        </w:rPr>
      </w:pPr>
      <w:r w:rsidRPr="00EE7D00">
        <w:t xml:space="preserve">To gain a </w:t>
      </w:r>
      <w:r w:rsidRPr="00EE7D00">
        <w:rPr>
          <w:b/>
        </w:rPr>
        <w:t>satisfactory</w:t>
      </w:r>
      <w:r w:rsidRPr="00EE7D00">
        <w:t xml:space="preserve"> understanding of why monitoring is used and what can be monitored</w:t>
      </w:r>
      <w:r>
        <w:t>.</w:t>
      </w:r>
    </w:p>
    <w:p w14:paraId="79C9802C" w14:textId="77777777" w:rsidR="00FD3637" w:rsidRDefault="00FD3637" w:rsidP="00FD3637">
      <w:pPr>
        <w:pStyle w:val="Heading2"/>
      </w:pPr>
      <w:bookmarkStart w:id="21" w:name="_Toc449334265"/>
      <w:r>
        <w:t>S</w:t>
      </w:r>
      <w:r w:rsidR="003A30F5">
        <w:t>yllabus</w:t>
      </w:r>
      <w:bookmarkEnd w:id="21"/>
    </w:p>
    <w:p w14:paraId="42470A1A" w14:textId="77777777" w:rsidR="00FD3637" w:rsidRDefault="00FD3637" w:rsidP="00FD3637">
      <w:pPr>
        <w:pStyle w:val="Heading2separationline"/>
      </w:pPr>
    </w:p>
    <w:p w14:paraId="3A5B5380" w14:textId="1D2B89D4" w:rsidR="00FD3637" w:rsidRDefault="00FD3637" w:rsidP="00FD3637">
      <w:pPr>
        <w:pStyle w:val="Heading3"/>
      </w:pPr>
      <w:bookmarkStart w:id="22" w:name="_Toc449334266"/>
      <w:r>
        <w:t xml:space="preserve">Lesson 1 – </w:t>
      </w:r>
      <w:bookmarkEnd w:id="22"/>
      <w:r w:rsidR="00EE7D00" w:rsidRPr="00EE7D00">
        <w:t>Advantages of monitoring</w:t>
      </w:r>
    </w:p>
    <w:p w14:paraId="4D77A017" w14:textId="2532BFA9" w:rsidR="006A70A6" w:rsidRPr="006A70A6" w:rsidRDefault="006A70A6" w:rsidP="006A70A6">
      <w:pPr>
        <w:pStyle w:val="List1"/>
        <w:numPr>
          <w:ilvl w:val="0"/>
          <w:numId w:val="26"/>
        </w:numPr>
      </w:pPr>
      <w:r w:rsidRPr="006A70A6">
        <w:t>Verification of AtoN status</w:t>
      </w:r>
      <w:r>
        <w:t>.</w:t>
      </w:r>
    </w:p>
    <w:p w14:paraId="5E41B84F" w14:textId="26EF843F" w:rsidR="00CE5BF8" w:rsidRDefault="006A70A6" w:rsidP="006A70A6">
      <w:pPr>
        <w:pStyle w:val="List1"/>
        <w:numPr>
          <w:ilvl w:val="0"/>
          <w:numId w:val="26"/>
        </w:numPr>
      </w:pPr>
      <w:r w:rsidRPr="006A70A6">
        <w:t>Prediction of faults to aid repairs</w:t>
      </w:r>
      <w:r>
        <w:t>.</w:t>
      </w:r>
    </w:p>
    <w:p w14:paraId="1A4884B8" w14:textId="53ED48ED" w:rsidR="00FD3637" w:rsidRDefault="00FD3637" w:rsidP="00FD3637">
      <w:pPr>
        <w:pStyle w:val="Heading3"/>
      </w:pPr>
      <w:bookmarkStart w:id="23" w:name="_Toc449334267"/>
      <w:r>
        <w:t xml:space="preserve">Lesson 2 – </w:t>
      </w:r>
      <w:bookmarkEnd w:id="23"/>
      <w:r w:rsidR="00EE7D00" w:rsidRPr="00EE7D00">
        <w:t>Disadvantages of monitoring</w:t>
      </w:r>
    </w:p>
    <w:p w14:paraId="2FC2C24F" w14:textId="4DB13429" w:rsidR="006A70A6" w:rsidRPr="006A70A6" w:rsidRDefault="006A70A6" w:rsidP="006A70A6">
      <w:pPr>
        <w:pStyle w:val="List1"/>
        <w:numPr>
          <w:ilvl w:val="0"/>
          <w:numId w:val="27"/>
        </w:numPr>
      </w:pPr>
      <w:r w:rsidRPr="006A70A6">
        <w:t>Added cost of installation</w:t>
      </w:r>
      <w:r>
        <w:t>.</w:t>
      </w:r>
    </w:p>
    <w:p w14:paraId="5DA50AEB" w14:textId="222AE97B" w:rsidR="006A70A6" w:rsidRPr="006A70A6" w:rsidRDefault="006A70A6" w:rsidP="006A70A6">
      <w:pPr>
        <w:pStyle w:val="List1"/>
        <w:numPr>
          <w:ilvl w:val="0"/>
          <w:numId w:val="27"/>
        </w:numPr>
      </w:pPr>
      <w:r w:rsidRPr="006A70A6">
        <w:t>Potential running costs</w:t>
      </w:r>
      <w:r>
        <w:t>.</w:t>
      </w:r>
    </w:p>
    <w:p w14:paraId="1FA0B862" w14:textId="634BCC54" w:rsidR="006A70A6" w:rsidRPr="006A70A6" w:rsidRDefault="006A70A6" w:rsidP="006A70A6">
      <w:pPr>
        <w:pStyle w:val="List1"/>
        <w:numPr>
          <w:ilvl w:val="0"/>
          <w:numId w:val="27"/>
        </w:numPr>
      </w:pPr>
      <w:r w:rsidRPr="006A70A6">
        <w:t>System complexity</w:t>
      </w:r>
      <w:r>
        <w:t>.</w:t>
      </w:r>
    </w:p>
    <w:p w14:paraId="6B184E66" w14:textId="73CE475D" w:rsidR="00FD3637" w:rsidRDefault="006A70A6" w:rsidP="006A70A6">
      <w:pPr>
        <w:pStyle w:val="List1"/>
        <w:numPr>
          <w:ilvl w:val="0"/>
          <w:numId w:val="27"/>
        </w:numPr>
      </w:pPr>
      <w:r w:rsidRPr="006A70A6">
        <w:t>False alarms prompting wasted visits.</w:t>
      </w:r>
    </w:p>
    <w:p w14:paraId="1E848ACE" w14:textId="7427D30A" w:rsidR="00A40526" w:rsidRDefault="00327ADA" w:rsidP="00327ADA">
      <w:pPr>
        <w:pStyle w:val="Heading3"/>
      </w:pPr>
      <w:r>
        <w:t xml:space="preserve">Lesson 3 - </w:t>
      </w:r>
      <w:r w:rsidR="00EE7D00" w:rsidRPr="00EE7D00">
        <w:t>Parameters that can be monitore</w:t>
      </w:r>
      <w:r w:rsidR="00EE7D00">
        <w:t>d</w:t>
      </w:r>
    </w:p>
    <w:p w14:paraId="4BDEC2BC" w14:textId="73F014BC" w:rsidR="006A70A6" w:rsidRPr="006A70A6" w:rsidRDefault="006A70A6" w:rsidP="006A70A6">
      <w:pPr>
        <w:pStyle w:val="List1"/>
        <w:numPr>
          <w:ilvl w:val="0"/>
          <w:numId w:val="28"/>
        </w:numPr>
      </w:pPr>
      <w:r w:rsidRPr="006A70A6">
        <w:t>Light on/off</w:t>
      </w:r>
      <w:r>
        <w:t>.</w:t>
      </w:r>
    </w:p>
    <w:p w14:paraId="3BE18E13" w14:textId="5C585440" w:rsidR="006A70A6" w:rsidRPr="006A70A6" w:rsidRDefault="006A70A6" w:rsidP="006A70A6">
      <w:pPr>
        <w:pStyle w:val="List1"/>
        <w:numPr>
          <w:ilvl w:val="0"/>
          <w:numId w:val="28"/>
        </w:numPr>
      </w:pPr>
      <w:proofErr w:type="spellStart"/>
      <w:r w:rsidRPr="006A70A6">
        <w:t>Racon</w:t>
      </w:r>
      <w:proofErr w:type="spellEnd"/>
      <w:r w:rsidRPr="006A70A6">
        <w:t xml:space="preserve"> healthy</w:t>
      </w:r>
      <w:r>
        <w:t>.</w:t>
      </w:r>
    </w:p>
    <w:p w14:paraId="57143855" w14:textId="43A50114" w:rsidR="006A70A6" w:rsidRPr="006A70A6" w:rsidRDefault="006A70A6" w:rsidP="006A70A6">
      <w:pPr>
        <w:pStyle w:val="List1"/>
        <w:numPr>
          <w:ilvl w:val="0"/>
          <w:numId w:val="28"/>
        </w:numPr>
      </w:pPr>
      <w:r w:rsidRPr="006A70A6">
        <w:t>Position within guard ring</w:t>
      </w:r>
      <w:r>
        <w:t>.</w:t>
      </w:r>
    </w:p>
    <w:p w14:paraId="3DC1EF05" w14:textId="2C273056" w:rsidR="006A70A6" w:rsidRPr="006A70A6" w:rsidRDefault="006A70A6" w:rsidP="006A70A6">
      <w:pPr>
        <w:pStyle w:val="List1"/>
        <w:numPr>
          <w:ilvl w:val="0"/>
          <w:numId w:val="28"/>
        </w:numPr>
      </w:pPr>
      <w:r w:rsidRPr="006A70A6">
        <w:t>Battery voltage</w:t>
      </w:r>
      <w:r>
        <w:t>.</w:t>
      </w:r>
    </w:p>
    <w:p w14:paraId="53FB59FF" w14:textId="7676256F" w:rsidR="006A70A6" w:rsidRPr="006A70A6" w:rsidRDefault="006A70A6" w:rsidP="006A70A6">
      <w:pPr>
        <w:pStyle w:val="List1"/>
        <w:numPr>
          <w:ilvl w:val="0"/>
          <w:numId w:val="28"/>
        </w:numPr>
      </w:pPr>
      <w:r w:rsidRPr="006A70A6">
        <w:t>AIS operational</w:t>
      </w:r>
      <w:r>
        <w:t>.</w:t>
      </w:r>
    </w:p>
    <w:p w14:paraId="6CB87AE7" w14:textId="418DB1F0" w:rsidR="006A70A6" w:rsidRPr="006A70A6" w:rsidRDefault="006A70A6" w:rsidP="006A70A6">
      <w:pPr>
        <w:pStyle w:val="List1"/>
        <w:numPr>
          <w:ilvl w:val="0"/>
          <w:numId w:val="28"/>
        </w:numPr>
      </w:pPr>
      <w:r>
        <w:t>Operation of other AtoN.</w:t>
      </w:r>
    </w:p>
    <w:p w14:paraId="5DCDBC1A" w14:textId="2D871D7E" w:rsidR="00BF0A2B" w:rsidRDefault="006A70A6" w:rsidP="006A70A6">
      <w:pPr>
        <w:pStyle w:val="List1"/>
        <w:numPr>
          <w:ilvl w:val="0"/>
          <w:numId w:val="28"/>
        </w:numPr>
      </w:pPr>
      <w:r w:rsidRPr="006A70A6">
        <w:t>Other</w:t>
      </w:r>
      <w:r>
        <w:t>.</w:t>
      </w:r>
    </w:p>
    <w:p w14:paraId="6329EB51" w14:textId="3A89A794" w:rsidR="00EE7D00" w:rsidRDefault="00EE7D00" w:rsidP="00EE7D00">
      <w:pPr>
        <w:pStyle w:val="Heading3"/>
      </w:pPr>
      <w:r>
        <w:t xml:space="preserve">Lesson 4- </w:t>
      </w:r>
      <w:r w:rsidRPr="00EE7D00">
        <w:t>Alarm points - optional</w:t>
      </w:r>
    </w:p>
    <w:p w14:paraId="41F0C154" w14:textId="13734E24" w:rsidR="006A70A6" w:rsidRPr="006A70A6" w:rsidRDefault="006A70A6" w:rsidP="007B5F7B">
      <w:pPr>
        <w:pStyle w:val="List1"/>
        <w:numPr>
          <w:ilvl w:val="0"/>
          <w:numId w:val="35"/>
        </w:numPr>
      </w:pPr>
      <w:r w:rsidRPr="006A70A6">
        <w:t>Light off when it should be on</w:t>
      </w:r>
      <w:r w:rsidR="00365BAC">
        <w:t>.</w:t>
      </w:r>
    </w:p>
    <w:p w14:paraId="4C359107" w14:textId="498963D7" w:rsidR="006A70A6" w:rsidRPr="006A70A6" w:rsidRDefault="006A70A6" w:rsidP="006A70A6">
      <w:pPr>
        <w:pStyle w:val="List1"/>
        <w:numPr>
          <w:ilvl w:val="0"/>
          <w:numId w:val="28"/>
        </w:numPr>
      </w:pPr>
      <w:r w:rsidRPr="006A70A6">
        <w:t>Light on when it should be off</w:t>
      </w:r>
      <w:r w:rsidR="00365BAC">
        <w:t>.</w:t>
      </w:r>
    </w:p>
    <w:p w14:paraId="3E098765" w14:textId="36C801C1" w:rsidR="006A70A6" w:rsidRPr="006A70A6" w:rsidRDefault="006A70A6" w:rsidP="006A70A6">
      <w:pPr>
        <w:pStyle w:val="List1"/>
        <w:numPr>
          <w:ilvl w:val="0"/>
          <w:numId w:val="28"/>
        </w:numPr>
      </w:pPr>
      <w:r w:rsidRPr="006A70A6">
        <w:t>Low battery voltage</w:t>
      </w:r>
      <w:r w:rsidR="00365BAC">
        <w:t>.</w:t>
      </w:r>
    </w:p>
    <w:p w14:paraId="0E9BFCF8" w14:textId="31F80A01" w:rsidR="006A70A6" w:rsidRPr="006A70A6" w:rsidRDefault="006A70A6" w:rsidP="006A70A6">
      <w:pPr>
        <w:pStyle w:val="List1"/>
        <w:numPr>
          <w:ilvl w:val="0"/>
          <w:numId w:val="28"/>
        </w:numPr>
      </w:pPr>
      <w:r w:rsidRPr="006A70A6">
        <w:t>AtoN failed</w:t>
      </w:r>
      <w:r w:rsidR="00365BAC">
        <w:t>.</w:t>
      </w:r>
    </w:p>
    <w:p w14:paraId="27E98B1F" w14:textId="13A48762" w:rsidR="00EE7D00" w:rsidRPr="00BF0A2B" w:rsidRDefault="006A70A6" w:rsidP="006A70A6">
      <w:pPr>
        <w:pStyle w:val="List1"/>
        <w:numPr>
          <w:ilvl w:val="0"/>
          <w:numId w:val="28"/>
        </w:numPr>
      </w:pPr>
      <w:r w:rsidRPr="006A70A6">
        <w:t>Out of position</w:t>
      </w:r>
      <w:r w:rsidR="00365BAC">
        <w:t>.</w:t>
      </w:r>
    </w:p>
    <w:p w14:paraId="38B62549" w14:textId="34D15D0B" w:rsidR="00FD3637" w:rsidRDefault="00FD3637" w:rsidP="00FD3637">
      <w:pPr>
        <w:pStyle w:val="Heading1"/>
      </w:pPr>
      <w:bookmarkStart w:id="24" w:name="_Toc449334268"/>
      <w:r>
        <w:t xml:space="preserve">MODULE 2 – </w:t>
      </w:r>
      <w:bookmarkEnd w:id="24"/>
      <w:r w:rsidR="006F2BA9" w:rsidRPr="006F2BA9">
        <w:rPr>
          <w:caps w:val="0"/>
        </w:rPr>
        <w:t>METHODS OF MONITORING</w:t>
      </w:r>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25" w:name="_Toc449334269"/>
      <w:r>
        <w:t>Scope</w:t>
      </w:r>
      <w:bookmarkEnd w:id="25"/>
    </w:p>
    <w:p w14:paraId="5C283262" w14:textId="77777777" w:rsidR="00FD3637" w:rsidRDefault="00FD3637" w:rsidP="00FD3637">
      <w:pPr>
        <w:pStyle w:val="Heading2separationline"/>
      </w:pPr>
    </w:p>
    <w:p w14:paraId="0D21D157" w14:textId="3F4089EB" w:rsidR="00FD3637" w:rsidRPr="00D34F9C" w:rsidRDefault="006F2BA9" w:rsidP="00245141">
      <w:pPr>
        <w:pStyle w:val="BodyText"/>
      </w:pPr>
      <w:r w:rsidRPr="006F2BA9">
        <w:t>This module describes the technologies in common use for monitoring AtoN</w:t>
      </w:r>
      <w:r>
        <w:t>.</w:t>
      </w:r>
    </w:p>
    <w:p w14:paraId="219FE149" w14:textId="77777777" w:rsidR="006F2BA9" w:rsidRDefault="006F2BA9">
      <w:pPr>
        <w:spacing w:after="200" w:line="276" w:lineRule="auto"/>
        <w:rPr>
          <w:rFonts w:asciiTheme="majorHAnsi" w:eastAsiaTheme="majorEastAsia" w:hAnsiTheme="majorHAnsi" w:cstheme="majorBidi"/>
          <w:b/>
          <w:bCs/>
          <w:caps/>
          <w:color w:val="00AFAA"/>
          <w:sz w:val="24"/>
          <w:szCs w:val="24"/>
        </w:rPr>
      </w:pPr>
      <w:bookmarkStart w:id="26" w:name="_Toc449334270"/>
      <w:r>
        <w:br w:type="page"/>
      </w:r>
    </w:p>
    <w:p w14:paraId="6568B41F" w14:textId="29F7C727" w:rsidR="00FD3637" w:rsidRDefault="00FD3637" w:rsidP="00FD3637">
      <w:pPr>
        <w:pStyle w:val="Heading2"/>
      </w:pPr>
      <w:r>
        <w:lastRenderedPageBreak/>
        <w:t>Learning Objective</w:t>
      </w:r>
      <w:bookmarkEnd w:id="26"/>
    </w:p>
    <w:p w14:paraId="7CD2E7F8" w14:textId="77777777" w:rsidR="00FD3637" w:rsidRDefault="00FD3637" w:rsidP="00FD3637">
      <w:pPr>
        <w:pStyle w:val="Heading2separationline"/>
      </w:pPr>
    </w:p>
    <w:p w14:paraId="421A05B6" w14:textId="537AD69C" w:rsidR="00FD3637" w:rsidRPr="00FD3637" w:rsidRDefault="006F2BA9" w:rsidP="00245141">
      <w:pPr>
        <w:pStyle w:val="BodyText"/>
      </w:pPr>
      <w:r w:rsidRPr="006F2BA9">
        <w:t xml:space="preserve">To gain a </w:t>
      </w:r>
      <w:r w:rsidRPr="006F2BA9">
        <w:rPr>
          <w:b/>
        </w:rPr>
        <w:t>basic</w:t>
      </w:r>
      <w:r w:rsidRPr="006F2BA9">
        <w:t xml:space="preserve"> understanding of the technologies available and in common use for monitoring AtoN</w:t>
      </w:r>
      <w:r>
        <w:t>.</w:t>
      </w:r>
    </w:p>
    <w:p w14:paraId="7B59F141" w14:textId="77777777" w:rsidR="00FD3637" w:rsidRDefault="00FD3637" w:rsidP="00FD3637">
      <w:pPr>
        <w:pStyle w:val="Heading2"/>
      </w:pPr>
      <w:bookmarkStart w:id="27" w:name="_Toc449334271"/>
      <w:r>
        <w:t>S</w:t>
      </w:r>
      <w:r w:rsidR="003A30F5">
        <w:t>yllabus</w:t>
      </w:r>
      <w:bookmarkEnd w:id="27"/>
    </w:p>
    <w:p w14:paraId="44893829" w14:textId="77777777" w:rsidR="00FD3637" w:rsidRPr="00FD3637" w:rsidRDefault="00FD3637" w:rsidP="00FD3637">
      <w:pPr>
        <w:pStyle w:val="Heading2separationline"/>
      </w:pPr>
    </w:p>
    <w:p w14:paraId="5F3C45F3" w14:textId="2C1BF307" w:rsidR="00FD3637" w:rsidRDefault="00FD3637" w:rsidP="00FD3637">
      <w:pPr>
        <w:pStyle w:val="Heading3"/>
      </w:pPr>
      <w:bookmarkStart w:id="28" w:name="_Toc449334272"/>
      <w:r>
        <w:t xml:space="preserve">Lesson 1 – </w:t>
      </w:r>
      <w:bookmarkEnd w:id="28"/>
      <w:r w:rsidR="006F2BA9" w:rsidRPr="006F2BA9">
        <w:t>Data Transfer from AtoN to User Interface</w:t>
      </w:r>
    </w:p>
    <w:p w14:paraId="78ACFB18" w14:textId="0987D099" w:rsidR="006F2BA9" w:rsidRPr="006F2BA9" w:rsidRDefault="006F2BA9" w:rsidP="006F2BA9">
      <w:pPr>
        <w:pStyle w:val="List1"/>
        <w:numPr>
          <w:ilvl w:val="0"/>
          <w:numId w:val="29"/>
        </w:numPr>
      </w:pPr>
      <w:r w:rsidRPr="006F2BA9">
        <w:t>Direct land telephone line</w:t>
      </w:r>
      <w:r>
        <w:t>.</w:t>
      </w:r>
    </w:p>
    <w:p w14:paraId="1F29C1A1" w14:textId="30D3F838" w:rsidR="006F2BA9" w:rsidRPr="006F2BA9" w:rsidRDefault="006F2BA9" w:rsidP="006F2BA9">
      <w:pPr>
        <w:pStyle w:val="List1"/>
        <w:numPr>
          <w:ilvl w:val="0"/>
          <w:numId w:val="29"/>
        </w:numPr>
      </w:pPr>
      <w:r w:rsidRPr="006F2BA9">
        <w:t>GSM mobile phone signal from modem</w:t>
      </w:r>
      <w:r>
        <w:t>.</w:t>
      </w:r>
    </w:p>
    <w:p w14:paraId="1FF60559" w14:textId="75207F45" w:rsidR="006F2BA9" w:rsidRPr="006F2BA9" w:rsidRDefault="006F2BA9" w:rsidP="006F2BA9">
      <w:pPr>
        <w:pStyle w:val="List1"/>
        <w:numPr>
          <w:ilvl w:val="0"/>
          <w:numId w:val="29"/>
        </w:numPr>
      </w:pPr>
      <w:r w:rsidRPr="006F2BA9">
        <w:t>Satellite data connection</w:t>
      </w:r>
      <w:r>
        <w:t>.</w:t>
      </w:r>
    </w:p>
    <w:p w14:paraId="3C37E23A" w14:textId="1D4FAB93" w:rsidR="006F2BA9" w:rsidRPr="006F2BA9" w:rsidRDefault="006F2BA9" w:rsidP="006F2BA9">
      <w:pPr>
        <w:pStyle w:val="List1"/>
        <w:numPr>
          <w:ilvl w:val="0"/>
          <w:numId w:val="29"/>
        </w:numPr>
      </w:pPr>
      <w:r w:rsidRPr="006F2BA9">
        <w:t>VHF link to private shore network</w:t>
      </w:r>
      <w:r>
        <w:t>.</w:t>
      </w:r>
    </w:p>
    <w:p w14:paraId="46EE9C11" w14:textId="1475E1F9" w:rsidR="006F2BA9" w:rsidRPr="006F2BA9" w:rsidRDefault="006F2BA9" w:rsidP="006F2BA9">
      <w:pPr>
        <w:pStyle w:val="List1"/>
        <w:numPr>
          <w:ilvl w:val="0"/>
          <w:numId w:val="29"/>
        </w:numPr>
      </w:pPr>
      <w:r w:rsidRPr="006F2BA9">
        <w:t>VHF link to public shore network</w:t>
      </w:r>
      <w:r>
        <w:t>.</w:t>
      </w:r>
    </w:p>
    <w:p w14:paraId="4AE61F94" w14:textId="61CB67B9" w:rsidR="006F2BA9" w:rsidRPr="006F2BA9" w:rsidRDefault="006F2BA9" w:rsidP="006F2BA9">
      <w:pPr>
        <w:pStyle w:val="List1"/>
        <w:numPr>
          <w:ilvl w:val="0"/>
          <w:numId w:val="29"/>
        </w:numPr>
      </w:pPr>
      <w:r w:rsidRPr="006F2BA9">
        <w:t>VHF point to point</w:t>
      </w:r>
      <w:r>
        <w:t>.</w:t>
      </w:r>
    </w:p>
    <w:p w14:paraId="79563DB7" w14:textId="53571AE5" w:rsidR="006F2BA9" w:rsidRPr="006F2BA9" w:rsidRDefault="006F2BA9" w:rsidP="006F2BA9">
      <w:pPr>
        <w:pStyle w:val="List1"/>
        <w:numPr>
          <w:ilvl w:val="0"/>
          <w:numId w:val="29"/>
        </w:numPr>
      </w:pPr>
      <w:r w:rsidRPr="006F2BA9">
        <w:t>AIS message 6 into base station network</w:t>
      </w:r>
      <w:r>
        <w:t>.</w:t>
      </w:r>
    </w:p>
    <w:p w14:paraId="7C8A8439" w14:textId="4FAF923D" w:rsidR="006F2BA9" w:rsidRPr="006F2BA9" w:rsidRDefault="006F2BA9" w:rsidP="006F2BA9">
      <w:pPr>
        <w:pStyle w:val="List1"/>
        <w:numPr>
          <w:ilvl w:val="0"/>
          <w:numId w:val="29"/>
        </w:numPr>
      </w:pPr>
      <w:r w:rsidRPr="006F2BA9">
        <w:t xml:space="preserve">AtoN </w:t>
      </w:r>
      <w:proofErr w:type="gramStart"/>
      <w:r w:rsidRPr="006F2BA9">
        <w:t>suppliers</w:t>
      </w:r>
      <w:proofErr w:type="gramEnd"/>
      <w:r w:rsidRPr="006F2BA9">
        <w:t xml:space="preserve"> satellite link into web based terminal</w:t>
      </w:r>
      <w:r>
        <w:t>.</w:t>
      </w:r>
    </w:p>
    <w:p w14:paraId="265458F1" w14:textId="1D8A2034" w:rsidR="005871F3" w:rsidRDefault="006F2BA9" w:rsidP="006F2BA9">
      <w:pPr>
        <w:pStyle w:val="List1"/>
        <w:numPr>
          <w:ilvl w:val="0"/>
          <w:numId w:val="29"/>
        </w:numPr>
      </w:pPr>
      <w:r w:rsidRPr="006F2BA9">
        <w:t>Other</w:t>
      </w:r>
      <w:r>
        <w:t>.</w:t>
      </w:r>
    </w:p>
    <w:p w14:paraId="0CE4CAFA" w14:textId="458CA00D" w:rsidR="005871F3" w:rsidRDefault="00D34F9C" w:rsidP="00D34F9C">
      <w:pPr>
        <w:pStyle w:val="Heading3"/>
      </w:pPr>
      <w:bookmarkStart w:id="29" w:name="_Toc449334273"/>
      <w:r>
        <w:t xml:space="preserve">Lesson 2 - </w:t>
      </w:r>
      <w:bookmarkEnd w:id="29"/>
      <w:r w:rsidR="006F2BA9" w:rsidRPr="006F2BA9">
        <w:t>User interface</w:t>
      </w:r>
    </w:p>
    <w:p w14:paraId="12329B25" w14:textId="52003916" w:rsidR="00A74D76" w:rsidRPr="00A74D76" w:rsidRDefault="00A74D76" w:rsidP="00A74D76">
      <w:pPr>
        <w:pStyle w:val="List1"/>
        <w:numPr>
          <w:ilvl w:val="0"/>
          <w:numId w:val="30"/>
        </w:numPr>
      </w:pPr>
      <w:r w:rsidRPr="00A74D76">
        <w:t>Graphical User Interface</w:t>
      </w:r>
      <w:r>
        <w:t>.</w:t>
      </w:r>
    </w:p>
    <w:p w14:paraId="3A768B98" w14:textId="6D9AD0DD" w:rsidR="00A74D76" w:rsidRPr="00A74D76" w:rsidRDefault="00A74D76" w:rsidP="00A74D76">
      <w:pPr>
        <w:pStyle w:val="List1"/>
        <w:numPr>
          <w:ilvl w:val="0"/>
          <w:numId w:val="30"/>
        </w:numPr>
      </w:pPr>
      <w:r w:rsidRPr="00A74D76">
        <w:t>Presentation of data</w:t>
      </w:r>
      <w:r>
        <w:t>.</w:t>
      </w:r>
    </w:p>
    <w:p w14:paraId="70D6260D" w14:textId="674BA040" w:rsidR="00A74D76" w:rsidRPr="00A74D76" w:rsidRDefault="00A74D76" w:rsidP="00A74D76">
      <w:pPr>
        <w:pStyle w:val="List1"/>
        <w:numPr>
          <w:ilvl w:val="0"/>
          <w:numId w:val="30"/>
        </w:numPr>
      </w:pPr>
      <w:r w:rsidRPr="00A74D76">
        <w:t>Data trends and historical logs</w:t>
      </w:r>
      <w:r>
        <w:t>.</w:t>
      </w:r>
    </w:p>
    <w:p w14:paraId="404B9FDA" w14:textId="5B4F9BBA" w:rsidR="005871F3" w:rsidRDefault="00A74D76" w:rsidP="00A74D76">
      <w:pPr>
        <w:pStyle w:val="List1"/>
        <w:numPr>
          <w:ilvl w:val="0"/>
          <w:numId w:val="30"/>
        </w:numPr>
      </w:pPr>
      <w:r w:rsidRPr="00A74D76">
        <w:t xml:space="preserve">Web based AtoN </w:t>
      </w:r>
      <w:proofErr w:type="gramStart"/>
      <w:r w:rsidRPr="00A74D76">
        <w:t>suppliers</w:t>
      </w:r>
      <w:proofErr w:type="gramEnd"/>
      <w:r w:rsidRPr="00A74D76">
        <w:t xml:space="preserve"> network</w:t>
      </w:r>
      <w:r>
        <w:t>.</w:t>
      </w:r>
    </w:p>
    <w:p w14:paraId="30404F87" w14:textId="4EC9B793" w:rsidR="005871F3" w:rsidRDefault="005871F3" w:rsidP="00D34F9C">
      <w:pPr>
        <w:pStyle w:val="Heading3"/>
      </w:pPr>
      <w:bookmarkStart w:id="30" w:name="_Toc449334274"/>
      <w:r>
        <w:t xml:space="preserve">Lesson 3 – </w:t>
      </w:r>
      <w:bookmarkEnd w:id="30"/>
      <w:r w:rsidR="006F2BA9" w:rsidRPr="006F2BA9">
        <w:t>Remote control</w:t>
      </w:r>
    </w:p>
    <w:p w14:paraId="36F0796D" w14:textId="0D824F3F" w:rsidR="00A74D76" w:rsidRPr="00A74D76" w:rsidRDefault="00A74D76" w:rsidP="00A74D76">
      <w:pPr>
        <w:pStyle w:val="List1"/>
        <w:numPr>
          <w:ilvl w:val="0"/>
          <w:numId w:val="31"/>
        </w:numPr>
      </w:pPr>
      <w:r w:rsidRPr="00A74D76">
        <w:t>Advantages of remote control</w:t>
      </w:r>
      <w:r>
        <w:t>.</w:t>
      </w:r>
    </w:p>
    <w:p w14:paraId="426F1873" w14:textId="5B26D5CA" w:rsidR="00A74D76" w:rsidRPr="00A74D76" w:rsidRDefault="00A74D76" w:rsidP="00A74D76">
      <w:pPr>
        <w:pStyle w:val="List1"/>
        <w:numPr>
          <w:ilvl w:val="0"/>
          <w:numId w:val="31"/>
        </w:numPr>
      </w:pPr>
      <w:r w:rsidRPr="00A74D76">
        <w:t>Disadvantages of remote control</w:t>
      </w:r>
      <w:r>
        <w:t>.</w:t>
      </w:r>
    </w:p>
    <w:p w14:paraId="3B09C30D" w14:textId="7BE47F2B" w:rsidR="00A74D76" w:rsidRPr="00A74D76" w:rsidRDefault="00A74D76" w:rsidP="00A74D76">
      <w:pPr>
        <w:pStyle w:val="List1"/>
        <w:numPr>
          <w:ilvl w:val="0"/>
          <w:numId w:val="31"/>
        </w:numPr>
      </w:pPr>
      <w:r w:rsidRPr="00A74D76">
        <w:t>What to control</w:t>
      </w:r>
      <w:r>
        <w:t>.</w:t>
      </w:r>
    </w:p>
    <w:p w14:paraId="2E37C603" w14:textId="07EF9E31" w:rsidR="005871F3" w:rsidRDefault="00A74D76" w:rsidP="00A74D76">
      <w:pPr>
        <w:pStyle w:val="List1"/>
        <w:numPr>
          <w:ilvl w:val="0"/>
          <w:numId w:val="31"/>
        </w:numPr>
      </w:pPr>
      <w:r w:rsidRPr="00A74D76">
        <w:t>Security and access levels</w:t>
      </w:r>
      <w:r>
        <w:t>.</w:t>
      </w:r>
    </w:p>
    <w:p w14:paraId="2CB41E02" w14:textId="3D26CD02" w:rsidR="003A30F5" w:rsidRDefault="003A30F5" w:rsidP="003A30F5">
      <w:pPr>
        <w:pStyle w:val="Heading1"/>
      </w:pPr>
      <w:bookmarkStart w:id="31" w:name="_Toc449334275"/>
      <w:r>
        <w:t xml:space="preserve">MODULE 3 – </w:t>
      </w:r>
      <w:bookmarkEnd w:id="31"/>
      <w:r w:rsidR="004F73D5" w:rsidRPr="004F73D5">
        <w:rPr>
          <w:caps w:val="0"/>
        </w:rPr>
        <w:t>PROBLEMS AND FAULT FINDING</w:t>
      </w:r>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32" w:name="_Toc449334276"/>
      <w:r>
        <w:t>Scope</w:t>
      </w:r>
      <w:bookmarkEnd w:id="32"/>
    </w:p>
    <w:p w14:paraId="44D563FB" w14:textId="77777777" w:rsidR="003A30F5" w:rsidRDefault="003A30F5" w:rsidP="003A30F5">
      <w:pPr>
        <w:pStyle w:val="Heading2separationline"/>
      </w:pPr>
    </w:p>
    <w:p w14:paraId="49697092" w14:textId="285F0787" w:rsidR="003A30F5" w:rsidRPr="00D34F9C" w:rsidRDefault="004F73D5" w:rsidP="00CE5BF8">
      <w:pPr>
        <w:pStyle w:val="BodyText"/>
      </w:pPr>
      <w:r>
        <w:rPr>
          <w:lang w:eastAsia="de-DE"/>
        </w:rPr>
        <w:t>This module describes t</w:t>
      </w:r>
      <w:r w:rsidRPr="00326FAF">
        <w:rPr>
          <w:lang w:eastAsia="de-DE"/>
        </w:rPr>
        <w:t xml:space="preserve">ypical problems </w:t>
      </w:r>
      <w:commentRangeStart w:id="33"/>
      <w:r w:rsidRPr="00326FAF">
        <w:rPr>
          <w:lang w:eastAsia="de-DE"/>
        </w:rPr>
        <w:t>found on</w:t>
      </w:r>
      <w:commentRangeEnd w:id="33"/>
      <w:r>
        <w:rPr>
          <w:rStyle w:val="CommentReference"/>
        </w:rPr>
        <w:commentReference w:id="33"/>
      </w:r>
      <w:r w:rsidRPr="00326FAF">
        <w:rPr>
          <w:lang w:eastAsia="de-DE"/>
        </w:rPr>
        <w:t xml:space="preserve"> monitoring systems</w:t>
      </w:r>
      <w:r>
        <w:rPr>
          <w:lang w:eastAsia="de-DE"/>
        </w:rPr>
        <w:t>.</w:t>
      </w:r>
    </w:p>
    <w:p w14:paraId="6D106974" w14:textId="77777777" w:rsidR="003A30F5" w:rsidRDefault="003A30F5" w:rsidP="003A30F5">
      <w:pPr>
        <w:pStyle w:val="Heading2"/>
      </w:pPr>
      <w:bookmarkStart w:id="34" w:name="_Toc449334277"/>
      <w:r>
        <w:t>Learning Objective</w:t>
      </w:r>
      <w:bookmarkEnd w:id="34"/>
    </w:p>
    <w:p w14:paraId="29AA6DDE" w14:textId="77777777" w:rsidR="003A30F5" w:rsidRDefault="003A30F5" w:rsidP="003A30F5">
      <w:pPr>
        <w:pStyle w:val="Heading2separationline"/>
      </w:pPr>
    </w:p>
    <w:p w14:paraId="0A45B8B1" w14:textId="4BAA6D11" w:rsidR="003A30F5" w:rsidRPr="00FD3637" w:rsidRDefault="004F73D5" w:rsidP="003A30F5">
      <w:pPr>
        <w:pStyle w:val="BodyText"/>
      </w:pPr>
      <w:r w:rsidRPr="004F73D5">
        <w:t xml:space="preserve">To gain a </w:t>
      </w:r>
      <w:r w:rsidRPr="004F73D5">
        <w:rPr>
          <w:b/>
        </w:rPr>
        <w:t xml:space="preserve">satisfactory </w:t>
      </w:r>
      <w:r w:rsidRPr="004F73D5">
        <w:t>understanding of the types of problems found with AtoN monitoring systems</w:t>
      </w:r>
      <w:r>
        <w:t>.</w:t>
      </w:r>
    </w:p>
    <w:p w14:paraId="2FCB0604" w14:textId="77777777" w:rsidR="003A30F5" w:rsidRDefault="003A30F5" w:rsidP="003A30F5">
      <w:pPr>
        <w:pStyle w:val="Heading2"/>
      </w:pPr>
      <w:bookmarkStart w:id="35" w:name="_Toc449334278"/>
      <w:r>
        <w:t>Syllabus</w:t>
      </w:r>
      <w:bookmarkEnd w:id="35"/>
    </w:p>
    <w:p w14:paraId="1AB28546" w14:textId="77777777" w:rsidR="003A30F5" w:rsidRPr="00FD3637" w:rsidRDefault="003A30F5" w:rsidP="003A30F5">
      <w:pPr>
        <w:pStyle w:val="Heading2separationline"/>
      </w:pPr>
    </w:p>
    <w:p w14:paraId="4DAF7C49" w14:textId="28BF50E1" w:rsidR="003A30F5" w:rsidRDefault="003A30F5" w:rsidP="003A30F5">
      <w:pPr>
        <w:pStyle w:val="Heading3"/>
      </w:pPr>
      <w:bookmarkStart w:id="36" w:name="_Toc449334279"/>
      <w:r>
        <w:t xml:space="preserve">Lesson 1 – </w:t>
      </w:r>
      <w:bookmarkEnd w:id="36"/>
      <w:r w:rsidR="004F73D5">
        <w:t>Problems</w:t>
      </w:r>
    </w:p>
    <w:p w14:paraId="045256FB" w14:textId="4D055B28" w:rsidR="004F73D5" w:rsidRPr="004F73D5" w:rsidRDefault="004F73D5" w:rsidP="004F73D5">
      <w:pPr>
        <w:pStyle w:val="List1"/>
        <w:numPr>
          <w:ilvl w:val="0"/>
          <w:numId w:val="32"/>
        </w:numPr>
      </w:pPr>
      <w:r w:rsidRPr="004F73D5">
        <w:t>Out of range</w:t>
      </w:r>
      <w:r>
        <w:t>.</w:t>
      </w:r>
    </w:p>
    <w:p w14:paraId="65DF9999" w14:textId="6186EC9D" w:rsidR="004F73D5" w:rsidRPr="004F73D5" w:rsidRDefault="004F73D5" w:rsidP="004F73D5">
      <w:pPr>
        <w:pStyle w:val="List1"/>
        <w:numPr>
          <w:ilvl w:val="0"/>
          <w:numId w:val="32"/>
        </w:numPr>
      </w:pPr>
      <w:r w:rsidRPr="004F73D5">
        <w:t>Failed network ashore</w:t>
      </w:r>
      <w:r>
        <w:t>.</w:t>
      </w:r>
    </w:p>
    <w:p w14:paraId="4E14682F" w14:textId="10303022" w:rsidR="004F73D5" w:rsidRPr="004F73D5" w:rsidRDefault="004F73D5" w:rsidP="004F73D5">
      <w:pPr>
        <w:pStyle w:val="List1"/>
        <w:numPr>
          <w:ilvl w:val="0"/>
          <w:numId w:val="32"/>
        </w:numPr>
      </w:pPr>
      <w:r w:rsidRPr="004F73D5">
        <w:t>Failed transmission from AtoN to Modem</w:t>
      </w:r>
      <w:r>
        <w:t>.</w:t>
      </w:r>
    </w:p>
    <w:p w14:paraId="7FEDB899" w14:textId="5BFB269E" w:rsidR="004F73D5" w:rsidRPr="004F73D5" w:rsidRDefault="004F73D5" w:rsidP="004F73D5">
      <w:pPr>
        <w:pStyle w:val="List1"/>
        <w:numPr>
          <w:ilvl w:val="0"/>
          <w:numId w:val="32"/>
        </w:numPr>
      </w:pPr>
      <w:r w:rsidRPr="004F73D5">
        <w:t>Component failures</w:t>
      </w:r>
      <w:r>
        <w:t>:</w:t>
      </w:r>
    </w:p>
    <w:p w14:paraId="5DCFCA81" w14:textId="23B34DD0" w:rsidR="004F73D5" w:rsidRPr="004F73D5" w:rsidRDefault="004F73D5" w:rsidP="004F73D5">
      <w:pPr>
        <w:pStyle w:val="Lista"/>
      </w:pPr>
      <w:r w:rsidRPr="004F73D5">
        <w:lastRenderedPageBreak/>
        <w:t>Aerials</w:t>
      </w:r>
      <w:r>
        <w:t>.</w:t>
      </w:r>
    </w:p>
    <w:p w14:paraId="079899B3" w14:textId="30BCE6A7" w:rsidR="004F73D5" w:rsidRPr="004F73D5" w:rsidRDefault="004F73D5" w:rsidP="004F73D5">
      <w:pPr>
        <w:pStyle w:val="Lista"/>
      </w:pPr>
      <w:r w:rsidRPr="004F73D5">
        <w:t>Modems</w:t>
      </w:r>
      <w:r>
        <w:t>.</w:t>
      </w:r>
    </w:p>
    <w:p w14:paraId="044D0B8C" w14:textId="59E95016" w:rsidR="004F73D5" w:rsidRPr="004F73D5" w:rsidRDefault="004F73D5" w:rsidP="004F73D5">
      <w:pPr>
        <w:pStyle w:val="Lista"/>
      </w:pPr>
      <w:r w:rsidRPr="004F73D5">
        <w:t>Controllers</w:t>
      </w:r>
      <w:r>
        <w:t>.</w:t>
      </w:r>
    </w:p>
    <w:p w14:paraId="1AC0B116" w14:textId="66B23767" w:rsidR="004F73D5" w:rsidRPr="004F73D5" w:rsidRDefault="004F73D5" w:rsidP="004F73D5">
      <w:pPr>
        <w:pStyle w:val="List1"/>
        <w:numPr>
          <w:ilvl w:val="0"/>
          <w:numId w:val="32"/>
        </w:numPr>
      </w:pPr>
      <w:r w:rsidRPr="004F73D5">
        <w:t>Multiple calling</w:t>
      </w:r>
      <w:r>
        <w:t>.</w:t>
      </w:r>
    </w:p>
    <w:p w14:paraId="6D564772" w14:textId="5E045B55" w:rsidR="004F73D5" w:rsidRPr="004F73D5" w:rsidRDefault="004F73D5" w:rsidP="004F73D5">
      <w:pPr>
        <w:pStyle w:val="List1"/>
        <w:numPr>
          <w:ilvl w:val="0"/>
          <w:numId w:val="32"/>
        </w:numPr>
      </w:pPr>
      <w:r w:rsidRPr="004F73D5">
        <w:t>Incorrect calibration</w:t>
      </w:r>
      <w:r>
        <w:t>.</w:t>
      </w:r>
    </w:p>
    <w:p w14:paraId="603FDCA7" w14:textId="6830C1D0" w:rsidR="003A30F5" w:rsidRDefault="004F73D5" w:rsidP="004F73D5">
      <w:pPr>
        <w:pStyle w:val="List1"/>
        <w:numPr>
          <w:ilvl w:val="0"/>
          <w:numId w:val="32"/>
        </w:numPr>
      </w:pPr>
      <w:r w:rsidRPr="004F73D5">
        <w:t>Security and access levels</w:t>
      </w:r>
      <w:r>
        <w:t>.</w:t>
      </w:r>
    </w:p>
    <w:p w14:paraId="29F6EC52" w14:textId="59E85258" w:rsidR="003A30F5" w:rsidRDefault="003A30F5" w:rsidP="003A30F5">
      <w:pPr>
        <w:pStyle w:val="Heading1"/>
      </w:pPr>
      <w:bookmarkStart w:id="37" w:name="_Toc449334282"/>
      <w:r>
        <w:t xml:space="preserve">MODULE 4 – </w:t>
      </w:r>
      <w:bookmarkEnd w:id="37"/>
      <w:r w:rsidR="00643B4B">
        <w:t>PRACTICAL</w:t>
      </w:r>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38" w:name="_Toc449334283"/>
      <w:r>
        <w:t>Scope</w:t>
      </w:r>
      <w:bookmarkEnd w:id="38"/>
    </w:p>
    <w:p w14:paraId="7B859B4D" w14:textId="77777777" w:rsidR="003A30F5" w:rsidRDefault="003A30F5" w:rsidP="003A30F5">
      <w:pPr>
        <w:pStyle w:val="Heading2separationline"/>
      </w:pPr>
    </w:p>
    <w:p w14:paraId="4FA3C325" w14:textId="0A81E712" w:rsidR="003A30F5" w:rsidRPr="00D34F9C" w:rsidRDefault="00643B4B" w:rsidP="00245141">
      <w:pPr>
        <w:pStyle w:val="BodyText"/>
      </w:pPr>
      <w:r w:rsidRPr="00643B4B">
        <w:t>This module describes how to gain practical experience of remote monitoring</w:t>
      </w:r>
      <w:r>
        <w:t>.</w:t>
      </w:r>
    </w:p>
    <w:p w14:paraId="58824B1D" w14:textId="77777777" w:rsidR="003A30F5" w:rsidRDefault="003A30F5" w:rsidP="003A30F5">
      <w:pPr>
        <w:pStyle w:val="Heading2"/>
      </w:pPr>
      <w:bookmarkStart w:id="39" w:name="_Toc449334284"/>
      <w:r>
        <w:t>Learning Objective</w:t>
      </w:r>
      <w:bookmarkEnd w:id="39"/>
    </w:p>
    <w:p w14:paraId="19888E39" w14:textId="77777777" w:rsidR="003A30F5" w:rsidRDefault="003A30F5" w:rsidP="003A30F5">
      <w:pPr>
        <w:pStyle w:val="Heading2separationline"/>
      </w:pPr>
    </w:p>
    <w:p w14:paraId="26C4EFC2" w14:textId="00D34D71" w:rsidR="003A30F5" w:rsidRPr="00FD3637" w:rsidRDefault="00643B4B" w:rsidP="003A30F5">
      <w:pPr>
        <w:pStyle w:val="BodyText"/>
      </w:pPr>
      <w:r w:rsidRPr="00643B4B">
        <w:t xml:space="preserve">To gain a </w:t>
      </w:r>
      <w:r w:rsidRPr="00643B4B">
        <w:rPr>
          <w:b/>
        </w:rPr>
        <w:t xml:space="preserve">satisfactory </w:t>
      </w:r>
      <w:r w:rsidRPr="00643B4B">
        <w:t>understanding of how to interrogate, control and recognise the monitoring technologies used in the Competent Authority’s AtoN</w:t>
      </w:r>
      <w:r>
        <w:t>.</w:t>
      </w:r>
    </w:p>
    <w:p w14:paraId="6C2EB127" w14:textId="77777777" w:rsidR="003A30F5" w:rsidRDefault="003A30F5" w:rsidP="003A30F5">
      <w:pPr>
        <w:pStyle w:val="Heading2"/>
      </w:pPr>
      <w:bookmarkStart w:id="40" w:name="_Toc449334285"/>
      <w:r>
        <w:t>Syllabus</w:t>
      </w:r>
      <w:bookmarkEnd w:id="40"/>
    </w:p>
    <w:p w14:paraId="564F108A" w14:textId="77777777" w:rsidR="003A30F5" w:rsidRPr="00FD3637" w:rsidRDefault="003A30F5" w:rsidP="003A30F5">
      <w:pPr>
        <w:pStyle w:val="Heading2separationline"/>
      </w:pPr>
    </w:p>
    <w:p w14:paraId="323A6336" w14:textId="7518AB8C" w:rsidR="003A30F5" w:rsidRDefault="003A30F5" w:rsidP="003A30F5">
      <w:pPr>
        <w:pStyle w:val="Heading3"/>
      </w:pPr>
      <w:bookmarkStart w:id="41" w:name="_Toc449334286"/>
      <w:r>
        <w:t xml:space="preserve">Lesson 1 – </w:t>
      </w:r>
      <w:bookmarkEnd w:id="41"/>
      <w:r w:rsidR="00643B4B">
        <w:t>Practical</w:t>
      </w:r>
    </w:p>
    <w:p w14:paraId="04FCE9BC" w14:textId="2047DBED" w:rsidR="003A30F5" w:rsidRDefault="00643B4B" w:rsidP="007B5F7B">
      <w:pPr>
        <w:pStyle w:val="List1"/>
        <w:numPr>
          <w:ilvl w:val="0"/>
          <w:numId w:val="33"/>
        </w:numPr>
      </w:pPr>
      <w:r w:rsidRPr="00643B4B">
        <w:t>Practical operation of monitoring systems employed</w:t>
      </w:r>
      <w:r>
        <w:t>.</w:t>
      </w:r>
    </w:p>
    <w:p w14:paraId="16127185" w14:textId="16E44E86" w:rsidR="003A30F5" w:rsidRDefault="00643B4B" w:rsidP="003A30F5">
      <w:pPr>
        <w:pStyle w:val="Heading1"/>
      </w:pPr>
      <w:bookmarkStart w:id="42" w:name="_Toc449334289"/>
      <w:r>
        <w:t>ASSESSMENT</w:t>
      </w:r>
      <w:bookmarkEnd w:id="42"/>
    </w:p>
    <w:p w14:paraId="5C99A700" w14:textId="77777777" w:rsidR="003A30F5" w:rsidRDefault="003A30F5" w:rsidP="003A30F5">
      <w:pPr>
        <w:pStyle w:val="Heading1separatationline"/>
      </w:pPr>
    </w:p>
    <w:p w14:paraId="058FB397" w14:textId="73DA29C5" w:rsidR="003A30F5" w:rsidRPr="005871F3" w:rsidRDefault="00643B4B" w:rsidP="00643B4B">
      <w:pPr>
        <w:pStyle w:val="BodyText"/>
      </w:pPr>
      <w:r w:rsidRPr="00643B4B">
        <w:t>Participants will be assessed on their competency at the end of Module 4</w:t>
      </w:r>
      <w:r>
        <w:t>.</w:t>
      </w:r>
    </w:p>
    <w:sectPr w:rsidR="003A30F5"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Michael Hadley" w:date="2017-01-04T14:44:00Z" w:initials="MH">
    <w:p w14:paraId="5EBF2704" w14:textId="374B5682" w:rsidR="00583413" w:rsidRDefault="00583413">
      <w:pPr>
        <w:pStyle w:val="CommentText"/>
      </w:pPr>
      <w:r>
        <w:rPr>
          <w:rStyle w:val="CommentReference"/>
        </w:rPr>
        <w:annotationRef/>
      </w:r>
      <w:r>
        <w:t>‘Written test’??</w:t>
      </w:r>
    </w:p>
  </w:comment>
  <w:comment w:id="33" w:author="Michael Hadley" w:date="2017-01-04T14:37:00Z" w:initials="MH">
    <w:p w14:paraId="6426FC04" w14:textId="0A24F4E1" w:rsidR="004F73D5" w:rsidRDefault="004F73D5">
      <w:pPr>
        <w:pStyle w:val="CommentText"/>
      </w:pPr>
      <w:r>
        <w:rPr>
          <w:rStyle w:val="CommentReference"/>
        </w:rPr>
        <w:annotationRef/>
      </w:r>
      <w:r>
        <w:t>‘</w:t>
      </w:r>
      <w:proofErr w:type="gramStart"/>
      <w:r>
        <w:t>encountered</w:t>
      </w:r>
      <w:proofErr w:type="gramEnd"/>
      <w:r>
        <w:t xml:space="preserve"> with’?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BF2704" w15:done="0"/>
  <w15:commentEx w15:paraId="6426FC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85ADF" w14:textId="77777777" w:rsidR="00E50F64" w:rsidRDefault="00E50F64" w:rsidP="003274DB">
      <w:r>
        <w:separator/>
      </w:r>
    </w:p>
    <w:p w14:paraId="1233017E" w14:textId="77777777" w:rsidR="00E50F64" w:rsidRDefault="00E50F64"/>
    <w:p w14:paraId="49CD0881" w14:textId="77777777" w:rsidR="00E50F64" w:rsidRDefault="00E50F64"/>
    <w:p w14:paraId="59CC0C83" w14:textId="77777777" w:rsidR="00E50F64" w:rsidRDefault="00E50F64"/>
  </w:endnote>
  <w:endnote w:type="continuationSeparator" w:id="0">
    <w:p w14:paraId="62B90312" w14:textId="77777777" w:rsidR="00E50F64" w:rsidRDefault="00E50F64" w:rsidP="003274DB">
      <w:r>
        <w:continuationSeparator/>
      </w:r>
    </w:p>
    <w:p w14:paraId="6EB7B189" w14:textId="77777777" w:rsidR="00E50F64" w:rsidRDefault="00E50F64"/>
    <w:p w14:paraId="1822D978" w14:textId="77777777" w:rsidR="00E50F64" w:rsidRDefault="00E50F64"/>
    <w:p w14:paraId="0BFD9E73" w14:textId="77777777" w:rsidR="00E50F64" w:rsidRDefault="00E50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w:t>
    </w:r>
    <w:proofErr w:type="spellStart"/>
    <w:r w:rsidR="00105104" w:rsidRPr="00AC24F4">
      <w:rPr>
        <w:rFonts w:ascii="Avenir Book" w:hAnsi="Avenir Book"/>
        <w:color w:val="808080" w:themeColor="background1" w:themeShade="80"/>
        <w:sz w:val="13"/>
        <w:szCs w:val="13"/>
      </w:rPr>
      <w:t>en</w:t>
    </w:r>
    <w:proofErr w:type="spellEnd"/>
    <w:r w:rsidR="00105104" w:rsidRPr="00AC24F4">
      <w:rPr>
        <w:rFonts w:ascii="Avenir Book" w:hAnsi="Avenir Book"/>
        <w:color w:val="808080" w:themeColor="background1" w:themeShade="80"/>
        <w:sz w:val="13"/>
        <w:szCs w:val="13"/>
      </w:rPr>
      <w:t xml:space="preserve"> </w:t>
    </w:r>
    <w:proofErr w:type="spellStart"/>
    <w:r w:rsidR="00105104" w:rsidRPr="00AC24F4">
      <w:rPr>
        <w:rFonts w:ascii="Avenir Book" w:hAnsi="Avenir Book"/>
        <w:color w:val="808080" w:themeColor="background1" w:themeShade="80"/>
        <w:sz w:val="13"/>
        <w:szCs w:val="13"/>
      </w:rPr>
      <w:t>Laye</w:t>
    </w:r>
    <w:proofErr w:type="spellEnd"/>
    <w:r w:rsidR="00105104" w:rsidRPr="00AC24F4">
      <w:rPr>
        <w:rFonts w:ascii="Avenir Book" w:hAnsi="Avenir Book"/>
        <w:color w:val="808080" w:themeColor="background1" w:themeShade="80"/>
        <w:sz w:val="13"/>
        <w:szCs w:val="13"/>
      </w:rPr>
      <w:t>, France</w:t>
    </w:r>
  </w:p>
  <w:p w14:paraId="2C76EEEC" w14:textId="1370FD08"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14008D" w:rsidRDefault="00A460B9" w:rsidP="00AB4A21">
    <w:pPr>
      <w:pStyle w:val="Footerportrait"/>
      <w:rPr>
        <w:b w:val="0"/>
      </w:rPr>
    </w:pPr>
    <w:fldSimple w:instr=" STYLEREF &quot;Document type&quot; \* MERGEFORMAT ">
      <w:r w:rsidR="00642D82" w:rsidRPr="00642D82">
        <w:rPr>
          <w:b w:val="0"/>
          <w:bCs/>
        </w:rPr>
        <w:t>IALA Model Course</w:t>
      </w:r>
    </w:fldSimple>
    <w:r w:rsidR="00883AE3">
      <w:t xml:space="preserve"> </w:t>
    </w:r>
    <w:r w:rsidR="00153769" w:rsidRPr="0014008D">
      <w:rPr>
        <w:b w:val="0"/>
      </w:rPr>
      <w:fldChar w:fldCharType="begin"/>
    </w:r>
    <w:r w:rsidR="00153769" w:rsidRPr="0014008D">
      <w:rPr>
        <w:b w:val="0"/>
      </w:rPr>
      <w:instrText xml:space="preserve"> STYLEREF "Document number" \* MERGEFORMAT </w:instrText>
    </w:r>
    <w:r w:rsidR="00153769" w:rsidRPr="0014008D">
      <w:rPr>
        <w:b w:val="0"/>
      </w:rPr>
      <w:fldChar w:fldCharType="separate"/>
    </w:r>
    <w:r w:rsidR="00642D82">
      <w:rPr>
        <w:b w:val="0"/>
      </w:rPr>
      <w:t>L2.10.1 &amp; 2</w:t>
    </w:r>
    <w:r w:rsidR="00153769" w:rsidRPr="0014008D">
      <w:rPr>
        <w:b w:val="0"/>
      </w:rPr>
      <w:fldChar w:fldCharType="end"/>
    </w:r>
    <w:r w:rsidR="00883AE3" w:rsidRPr="0014008D">
      <w:rPr>
        <w:b w:val="0"/>
      </w:rPr>
      <w:t xml:space="preserve"> – </w:t>
    </w:r>
    <w:r w:rsidR="00153769" w:rsidRPr="0014008D">
      <w:rPr>
        <w:b w:val="0"/>
      </w:rPr>
      <w:fldChar w:fldCharType="begin"/>
    </w:r>
    <w:r w:rsidR="00153769" w:rsidRPr="0014008D">
      <w:rPr>
        <w:b w:val="0"/>
      </w:rPr>
      <w:instrText xml:space="preserve"> STYLEREF "Document name" \* MERGEFORMAT </w:instrText>
    </w:r>
    <w:r w:rsidR="00153769" w:rsidRPr="0014008D">
      <w:rPr>
        <w:b w:val="0"/>
      </w:rPr>
      <w:fldChar w:fldCharType="separate"/>
    </w:r>
    <w:r w:rsidR="00642D82">
      <w:rPr>
        <w:b w:val="0"/>
      </w:rPr>
      <w:t>Level 2 - Introduction to remote monitoring of AtoN</w:t>
    </w:r>
    <w:r w:rsidR="00153769" w:rsidRPr="0014008D">
      <w:rPr>
        <w:b w:val="0"/>
      </w:rPr>
      <w:fldChar w:fldCharType="end"/>
    </w:r>
    <w:r w:rsidR="00883AE3" w:rsidRPr="0014008D">
      <w:rPr>
        <w:b w:val="0"/>
      </w:rPr>
      <w:tab/>
    </w:r>
  </w:p>
  <w:p w14:paraId="71DF44B0" w14:textId="77777777" w:rsidR="00883AE3" w:rsidRPr="0014008D" w:rsidRDefault="00883AE3" w:rsidP="003028AF">
    <w:pPr>
      <w:pStyle w:val="Footer"/>
      <w:framePr w:wrap="none" w:vAnchor="text" w:hAnchor="page" w:x="10882" w:y="1"/>
      <w:rPr>
        <w:rStyle w:val="PageNumber"/>
        <w:color w:val="00558C"/>
        <w:szCs w:val="15"/>
      </w:rPr>
    </w:pPr>
    <w:r w:rsidRPr="0014008D">
      <w:rPr>
        <w:rStyle w:val="PageNumber"/>
        <w:color w:val="00558C"/>
        <w:szCs w:val="15"/>
      </w:rPr>
      <w:t xml:space="preserve">P </w:t>
    </w:r>
    <w:r w:rsidRPr="0014008D">
      <w:rPr>
        <w:rStyle w:val="PageNumber"/>
        <w:color w:val="00558C"/>
        <w:szCs w:val="15"/>
      </w:rPr>
      <w:fldChar w:fldCharType="begin"/>
    </w:r>
    <w:r w:rsidRPr="0014008D">
      <w:rPr>
        <w:rStyle w:val="PageNumber"/>
        <w:color w:val="00558C"/>
        <w:szCs w:val="15"/>
      </w:rPr>
      <w:instrText xml:space="preserve">PAGE  </w:instrText>
    </w:r>
    <w:r w:rsidRPr="0014008D">
      <w:rPr>
        <w:rStyle w:val="PageNumber"/>
        <w:color w:val="00558C"/>
        <w:szCs w:val="15"/>
      </w:rPr>
      <w:fldChar w:fldCharType="separate"/>
    </w:r>
    <w:r w:rsidR="00642D82">
      <w:rPr>
        <w:rStyle w:val="PageNumber"/>
        <w:noProof/>
        <w:color w:val="00558C"/>
        <w:szCs w:val="15"/>
      </w:rPr>
      <w:t>4</w:t>
    </w:r>
    <w:r w:rsidRPr="0014008D">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14008D">
      <w:rPr>
        <w:b w:val="0"/>
        <w:szCs w:val="15"/>
      </w:rPr>
      <w:fldChar w:fldCharType="begin"/>
    </w:r>
    <w:r w:rsidRPr="0014008D">
      <w:rPr>
        <w:b w:val="0"/>
        <w:szCs w:val="15"/>
      </w:rPr>
      <w:instrText xml:space="preserve"> STYLEREF "Edition number" \* MERGEFORMAT </w:instrText>
    </w:r>
    <w:r w:rsidRPr="0014008D">
      <w:rPr>
        <w:b w:val="0"/>
        <w:szCs w:val="15"/>
      </w:rPr>
      <w:fldChar w:fldCharType="separate"/>
    </w:r>
    <w:r w:rsidR="00642D82" w:rsidRPr="00642D82">
      <w:rPr>
        <w:b w:val="0"/>
        <w:bCs/>
        <w:noProof/>
        <w:szCs w:val="15"/>
        <w:lang w:val="en-US"/>
      </w:rPr>
      <w:t>Edition 1.0</w:t>
    </w:r>
    <w:r w:rsidRPr="0014008D">
      <w:rPr>
        <w:b w:val="0"/>
        <w:szCs w:val="15"/>
      </w:rPr>
      <w:fldChar w:fldCharType="end"/>
    </w:r>
    <w:r w:rsidRPr="0014008D">
      <w:rPr>
        <w:b w:val="0"/>
        <w:szCs w:val="15"/>
      </w:rPr>
      <w:t xml:space="preserve">  </w:t>
    </w:r>
    <w:r w:rsidRPr="0014008D">
      <w:rPr>
        <w:b w:val="0"/>
        <w:szCs w:val="15"/>
      </w:rPr>
      <w:fldChar w:fldCharType="begin"/>
    </w:r>
    <w:r w:rsidRPr="0014008D">
      <w:rPr>
        <w:b w:val="0"/>
        <w:szCs w:val="15"/>
      </w:rPr>
      <w:instrText xml:space="preserve"> STYLEREF "Document date" \* MERGEFORMAT </w:instrText>
    </w:r>
    <w:r w:rsidRPr="0014008D">
      <w:rPr>
        <w:b w:val="0"/>
        <w:szCs w:val="15"/>
      </w:rPr>
      <w:fldChar w:fldCharType="separate"/>
    </w:r>
    <w:r w:rsidR="00642D82" w:rsidRPr="00642D82">
      <w:rPr>
        <w:b w:val="0"/>
        <w:bCs/>
        <w:noProof/>
        <w:szCs w:val="15"/>
        <w:lang w:val="en-US"/>
      </w:rPr>
      <w:t>December</w:t>
    </w:r>
    <w:r w:rsidR="00642D82">
      <w:rPr>
        <w:b w:val="0"/>
        <w:noProof/>
        <w:szCs w:val="15"/>
      </w:rPr>
      <w:t xml:space="preserve"> 2013</w:t>
    </w:r>
    <w:r w:rsidRPr="0014008D">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14008D" w:rsidRDefault="00153769" w:rsidP="00D2697A">
    <w:pPr>
      <w:pStyle w:val="Footerlandscape"/>
      <w:rPr>
        <w:rStyle w:val="PageNumber"/>
        <w:b w:val="0"/>
        <w:szCs w:val="15"/>
      </w:rPr>
    </w:pPr>
    <w:r w:rsidRPr="0014008D">
      <w:rPr>
        <w:b w:val="0"/>
      </w:rPr>
      <w:fldChar w:fldCharType="begin"/>
    </w:r>
    <w:r w:rsidRPr="0014008D">
      <w:rPr>
        <w:b w:val="0"/>
      </w:rPr>
      <w:instrText xml:space="preserve"> STYLEREF "Document type" \* MERGEFORMAT </w:instrText>
    </w:r>
    <w:r w:rsidRPr="0014008D">
      <w:rPr>
        <w:b w:val="0"/>
      </w:rPr>
      <w:fldChar w:fldCharType="separate"/>
    </w:r>
    <w:r w:rsidR="00642D82" w:rsidRPr="00642D82">
      <w:rPr>
        <w:b w:val="0"/>
        <w:bCs/>
        <w:noProof/>
      </w:rPr>
      <w:t>IALA Model Course</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number" \* MERGEFORMAT </w:instrText>
    </w:r>
    <w:r w:rsidRPr="0014008D">
      <w:rPr>
        <w:b w:val="0"/>
      </w:rPr>
      <w:fldChar w:fldCharType="separate"/>
    </w:r>
    <w:r w:rsidR="00642D82">
      <w:rPr>
        <w:b w:val="0"/>
        <w:noProof/>
      </w:rPr>
      <w:t>L2.10.1 &amp; 2</w:t>
    </w:r>
    <w:r w:rsidRPr="0014008D">
      <w:rPr>
        <w:b w:val="0"/>
        <w:noProof/>
      </w:rPr>
      <w:fldChar w:fldCharType="end"/>
    </w:r>
    <w:r w:rsidR="00883AE3" w:rsidRPr="0014008D">
      <w:rPr>
        <w:b w:val="0"/>
      </w:rPr>
      <w:t xml:space="preserve"> – </w:t>
    </w:r>
    <w:r w:rsidRPr="0014008D">
      <w:rPr>
        <w:b w:val="0"/>
      </w:rPr>
      <w:fldChar w:fldCharType="begin"/>
    </w:r>
    <w:r w:rsidRPr="0014008D">
      <w:rPr>
        <w:b w:val="0"/>
      </w:rPr>
      <w:instrText xml:space="preserve"> STYLEREF "Document name" \* MERGEFORMAT </w:instrText>
    </w:r>
    <w:r w:rsidRPr="0014008D">
      <w:rPr>
        <w:b w:val="0"/>
      </w:rPr>
      <w:fldChar w:fldCharType="separate"/>
    </w:r>
    <w:r w:rsidR="00642D82">
      <w:rPr>
        <w:b w:val="0"/>
        <w:noProof/>
      </w:rPr>
      <w:t>Level 2 - Introduction to remote monitoring of AtoN</w:t>
    </w:r>
    <w:r w:rsidRPr="0014008D">
      <w:rPr>
        <w:b w:val="0"/>
        <w:noProof/>
      </w:rPr>
      <w:fldChar w:fldCharType="end"/>
    </w:r>
  </w:p>
  <w:p w14:paraId="58D465E7" w14:textId="77777777" w:rsidR="00883AE3" w:rsidRPr="00480D65" w:rsidRDefault="00153769" w:rsidP="00D2697A">
    <w:pPr>
      <w:pStyle w:val="Footerlandscape"/>
    </w:pPr>
    <w:r w:rsidRPr="0014008D">
      <w:rPr>
        <w:b w:val="0"/>
      </w:rPr>
      <w:fldChar w:fldCharType="begin"/>
    </w:r>
    <w:r w:rsidRPr="0014008D">
      <w:rPr>
        <w:b w:val="0"/>
      </w:rPr>
      <w:instrText xml:space="preserve"> STYLEREF "Edition number" \* MERGEFORMAT </w:instrText>
    </w:r>
    <w:r w:rsidRPr="0014008D">
      <w:rPr>
        <w:b w:val="0"/>
      </w:rPr>
      <w:fldChar w:fldCharType="separate"/>
    </w:r>
    <w:r w:rsidR="00642D82" w:rsidRPr="00642D82">
      <w:rPr>
        <w:b w:val="0"/>
        <w:bCs/>
        <w:noProof/>
      </w:rPr>
      <w:t>Edition 1.0</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date" \* MERGEFORMAT </w:instrText>
    </w:r>
    <w:r w:rsidRPr="0014008D">
      <w:rPr>
        <w:b w:val="0"/>
      </w:rPr>
      <w:fldChar w:fldCharType="separate"/>
    </w:r>
    <w:r w:rsidR="00642D82" w:rsidRPr="00642D82">
      <w:rPr>
        <w:b w:val="0"/>
        <w:bCs/>
        <w:noProof/>
      </w:rPr>
      <w:t>December 2013</w:t>
    </w:r>
    <w:r w:rsidRPr="0014008D">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642D82">
      <w:rPr>
        <w:noProof/>
      </w:rPr>
      <w:t>10</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437BB" w14:textId="77777777" w:rsidR="00E50F64" w:rsidRDefault="00E50F64">
      <w:r>
        <w:separator/>
      </w:r>
    </w:p>
    <w:p w14:paraId="12AAC80B" w14:textId="77777777" w:rsidR="00E50F64" w:rsidRDefault="00E50F64"/>
  </w:footnote>
  <w:footnote w:type="continuationSeparator" w:id="0">
    <w:p w14:paraId="087517AC" w14:textId="77777777" w:rsidR="00E50F64" w:rsidRDefault="00E50F64" w:rsidP="003274DB">
      <w:r>
        <w:continuationSeparator/>
      </w:r>
    </w:p>
    <w:p w14:paraId="0F19DEC7" w14:textId="77777777" w:rsidR="00E50F64" w:rsidRDefault="00E50F64"/>
    <w:p w14:paraId="6E844218" w14:textId="77777777" w:rsidR="00E50F64" w:rsidRDefault="00E50F64"/>
    <w:p w14:paraId="62E88FB3" w14:textId="77777777" w:rsidR="00E50F64" w:rsidRDefault="00E50F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50E71E15" w:rsidR="00883AE3" w:rsidRPr="00ED2A8D" w:rsidRDefault="00883AE3" w:rsidP="00642D82">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42D82">
      <w:t>ENG6-10.30</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5386AB9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800C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8023D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FFADD7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5BA9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76AA6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12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CC5E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66C7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BC28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008D"/>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5BAC"/>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D0799"/>
    <w:rsid w:val="004E1D57"/>
    <w:rsid w:val="004E2F16"/>
    <w:rsid w:val="004F16C9"/>
    <w:rsid w:val="004F73D5"/>
    <w:rsid w:val="00503044"/>
    <w:rsid w:val="0050650A"/>
    <w:rsid w:val="00513460"/>
    <w:rsid w:val="00523666"/>
    <w:rsid w:val="00526234"/>
    <w:rsid w:val="00557434"/>
    <w:rsid w:val="00580763"/>
    <w:rsid w:val="00583413"/>
    <w:rsid w:val="005871F3"/>
    <w:rsid w:val="00593147"/>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0485A"/>
    <w:rsid w:val="006127AC"/>
    <w:rsid w:val="00617F1B"/>
    <w:rsid w:val="00634A78"/>
    <w:rsid w:val="00642025"/>
    <w:rsid w:val="00642D82"/>
    <w:rsid w:val="00643B4B"/>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A70A6"/>
    <w:rsid w:val="006B767B"/>
    <w:rsid w:val="006E0818"/>
    <w:rsid w:val="006E0E7D"/>
    <w:rsid w:val="006F032D"/>
    <w:rsid w:val="006F1C14"/>
    <w:rsid w:val="006F2BA9"/>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5F7B"/>
    <w:rsid w:val="007B6A93"/>
    <w:rsid w:val="007B7FEC"/>
    <w:rsid w:val="007C3E8B"/>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5671"/>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460B9"/>
    <w:rsid w:val="00A549B3"/>
    <w:rsid w:val="00A619B1"/>
    <w:rsid w:val="00A660F5"/>
    <w:rsid w:val="00A668D2"/>
    <w:rsid w:val="00A72ED7"/>
    <w:rsid w:val="00A74D76"/>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0F64"/>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E7D00"/>
    <w:rsid w:val="00EF17F5"/>
    <w:rsid w:val="00EF1C54"/>
    <w:rsid w:val="00EF23C8"/>
    <w:rsid w:val="00EF404B"/>
    <w:rsid w:val="00EF7AB3"/>
    <w:rsid w:val="00F00376"/>
    <w:rsid w:val="00F02F9B"/>
    <w:rsid w:val="00F15682"/>
    <w:rsid w:val="00F157E2"/>
    <w:rsid w:val="00F15E95"/>
    <w:rsid w:val="00F20E5E"/>
    <w:rsid w:val="00F302F0"/>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895671"/>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4"/>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895671"/>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95671"/>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302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CFA94-38AF-46B8-B5E3-00C37317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10014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14</cp:revision>
  <cp:lastPrinted>2016-02-11T12:10:00Z</cp:lastPrinted>
  <dcterms:created xsi:type="dcterms:W3CDTF">2017-01-04T14:15:00Z</dcterms:created>
  <dcterms:modified xsi:type="dcterms:W3CDTF">2017-03-04T20:18:00Z</dcterms:modified>
  <cp:category/>
</cp:coreProperties>
</file>